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8811"/>
        <w:gridCol w:w="237"/>
      </w:tblGrid>
      <w:tr w:rsidR="008F3889" w:rsidRPr="00F4086F" w:rsidTr="00D36D9F">
        <w:trPr>
          <w:cantSplit/>
          <w:trHeight w:val="480"/>
          <w:jc w:val="center"/>
        </w:trPr>
        <w:tc>
          <w:tcPr>
            <w:tcW w:w="9048" w:type="dxa"/>
            <w:gridSpan w:val="2"/>
            <w:tcBorders>
              <w:bottom w:val="single" w:sz="4" w:space="0" w:color="000000"/>
            </w:tcBorders>
          </w:tcPr>
          <w:p w:rsidR="008F3889" w:rsidRPr="00F4086F" w:rsidRDefault="00BF0205" w:rsidP="00EF68F9">
            <w:pPr>
              <w:pStyle w:val="BodyText"/>
              <w:spacing w:after="0"/>
              <w:rPr>
                <w:rFonts w:ascii="Times New Roman" w:hAnsi="Times New Roman" w:cs="Times New Roman"/>
                <w:szCs w:val="26"/>
                <w:lang w:val="lv-LV"/>
              </w:rPr>
            </w:pPr>
            <w:bookmarkStart w:id="0" w:name="_GoBack"/>
            <w:bookmarkEnd w:id="0"/>
            <w:r w:rsidRPr="00F4086F">
              <w:rPr>
                <w:rFonts w:ascii="Times New Roman" w:hAnsi="Times New Roman" w:cs="Times New Roman"/>
                <w:lang w:val="lv-LV"/>
              </w:rPr>
              <w:t>Atklāts konkurss</w:t>
            </w:r>
          </w:p>
        </w:tc>
      </w:tr>
      <w:tr w:rsidR="008F3889" w:rsidRPr="00F4086F" w:rsidTr="00D36D9F">
        <w:trPr>
          <w:gridAfter w:val="1"/>
          <w:wAfter w:w="237" w:type="dxa"/>
          <w:cantSplit/>
          <w:trHeight w:val="480"/>
          <w:jc w:val="center"/>
        </w:trPr>
        <w:tc>
          <w:tcPr>
            <w:tcW w:w="8811" w:type="dxa"/>
            <w:tcBorders>
              <w:bottom w:val="single" w:sz="4" w:space="0" w:color="000000"/>
            </w:tcBorders>
          </w:tcPr>
          <w:p w:rsidR="008F3889" w:rsidRPr="00F4086F" w:rsidRDefault="00BF0205" w:rsidP="003D6AAB">
            <w:pPr>
              <w:pStyle w:val="HTMLPreformatted"/>
              <w:jc w:val="center"/>
              <w:rPr>
                <w:rFonts w:ascii="Times New Roman" w:hAnsi="Times New Roman" w:cs="Times New Roman"/>
                <w:bCs/>
                <w:sz w:val="28"/>
                <w:szCs w:val="28"/>
              </w:rPr>
            </w:pPr>
            <w:r w:rsidRPr="00F4086F">
              <w:rPr>
                <w:rFonts w:ascii="Times New Roman" w:hAnsi="Times New Roman" w:cs="Times New Roman"/>
                <w:b/>
                <w:sz w:val="26"/>
                <w:szCs w:val="26"/>
              </w:rPr>
              <w:t xml:space="preserve">ENERGOEFEKTIVITĀTES PAAUGSTINĀŠANA DAUDZDZĪVOKĻU DZĪVOJAMĀ MĀJĀ </w:t>
            </w:r>
            <w:r w:rsidR="003D6AAB" w:rsidRPr="00F4086F">
              <w:rPr>
                <w:rFonts w:ascii="Times New Roman" w:hAnsi="Times New Roman" w:cs="Times New Roman"/>
                <w:b/>
                <w:sz w:val="26"/>
                <w:szCs w:val="26"/>
              </w:rPr>
              <w:t>STACIJAS IELĀ 41</w:t>
            </w:r>
            <w:r w:rsidRPr="00F4086F">
              <w:rPr>
                <w:rFonts w:ascii="Times New Roman" w:hAnsi="Times New Roman" w:cs="Times New Roman"/>
                <w:b/>
                <w:sz w:val="26"/>
                <w:szCs w:val="26"/>
              </w:rPr>
              <w:t>, VALMIERĀ</w:t>
            </w:r>
          </w:p>
        </w:tc>
      </w:tr>
    </w:tbl>
    <w:p w:rsidR="00325D1D" w:rsidRPr="00F4086F" w:rsidRDefault="007820EE" w:rsidP="003035B4">
      <w:pPr>
        <w:pStyle w:val="BodyText"/>
        <w:spacing w:after="0" w:line="240" w:lineRule="auto"/>
        <w:jc w:val="center"/>
        <w:rPr>
          <w:rFonts w:ascii="Times New Roman" w:hAnsi="Times New Roman" w:cs="Times New Roman"/>
          <w:b/>
          <w:lang w:val="lv-LV"/>
        </w:rPr>
      </w:pPr>
      <w:r w:rsidRPr="00F4086F">
        <w:rPr>
          <w:rFonts w:ascii="Times New Roman" w:hAnsi="Times New Roman" w:cs="Times New Roman"/>
          <w:b/>
          <w:lang w:val="lv-LV"/>
        </w:rPr>
        <w:t xml:space="preserve">Identifikācijas Nr. VN </w:t>
      </w:r>
      <w:r w:rsidR="00D74547" w:rsidRPr="00F4086F">
        <w:rPr>
          <w:rFonts w:ascii="Times New Roman" w:hAnsi="Times New Roman" w:cs="Times New Roman"/>
          <w:b/>
          <w:lang w:val="lv-LV"/>
        </w:rPr>
        <w:t>201</w:t>
      </w:r>
      <w:r w:rsidR="00FD23D0" w:rsidRPr="00F4086F">
        <w:rPr>
          <w:rFonts w:ascii="Times New Roman" w:hAnsi="Times New Roman" w:cs="Times New Roman"/>
          <w:b/>
          <w:lang w:val="lv-LV"/>
        </w:rPr>
        <w:t>9/</w:t>
      </w:r>
      <w:r w:rsidR="003D6AAB" w:rsidRPr="00F4086F">
        <w:rPr>
          <w:rFonts w:ascii="Times New Roman" w:hAnsi="Times New Roman" w:cs="Times New Roman"/>
          <w:b/>
          <w:lang w:val="lv-LV"/>
        </w:rPr>
        <w:t>2</w:t>
      </w:r>
    </w:p>
    <w:p w:rsidR="003035B4" w:rsidRPr="00F4086F" w:rsidRDefault="003035B4" w:rsidP="003035B4">
      <w:pPr>
        <w:pStyle w:val="BodyText"/>
        <w:spacing w:after="0" w:line="240" w:lineRule="auto"/>
        <w:jc w:val="center"/>
        <w:rPr>
          <w:lang w:val="lv-LV"/>
        </w:rPr>
      </w:pPr>
    </w:p>
    <w:p w:rsidR="003266DF" w:rsidRPr="00F4086F" w:rsidRDefault="003266DF" w:rsidP="003879DD">
      <w:pPr>
        <w:tabs>
          <w:tab w:val="left" w:pos="7200"/>
        </w:tabs>
        <w:rPr>
          <w:b/>
          <w:sz w:val="32"/>
          <w:szCs w:val="32"/>
        </w:rPr>
      </w:pPr>
      <w:r w:rsidRPr="00F4086F">
        <w:t>201</w:t>
      </w:r>
      <w:r w:rsidR="00FD23D0" w:rsidRPr="00F4086F">
        <w:t>9</w:t>
      </w:r>
      <w:r w:rsidRPr="00F4086F">
        <w:t xml:space="preserve">.gada </w:t>
      </w:r>
      <w:r w:rsidR="00FD23D0" w:rsidRPr="00F4086F">
        <w:t>2</w:t>
      </w:r>
      <w:r w:rsidR="003D6AAB" w:rsidRPr="00F4086F">
        <w:t>9</w:t>
      </w:r>
      <w:r w:rsidR="00FD23D0" w:rsidRPr="00F4086F">
        <w:t>.martā</w:t>
      </w:r>
      <w:r w:rsidR="00D13748" w:rsidRPr="00F4086F">
        <w:t xml:space="preserve"> </w:t>
      </w:r>
      <w:r w:rsidR="00D6094C" w:rsidRPr="00F4086F">
        <w:tab/>
      </w:r>
      <w:r w:rsidR="00AB68EE" w:rsidRPr="00F4086F">
        <w:t>V</w:t>
      </w:r>
      <w:r w:rsidRPr="00F4086F">
        <w:t>almierā</w:t>
      </w:r>
    </w:p>
    <w:p w:rsidR="007820EE" w:rsidRPr="00F4086F" w:rsidRDefault="00822FD2" w:rsidP="00E01D54">
      <w:pPr>
        <w:spacing w:before="120" w:after="120"/>
        <w:jc w:val="center"/>
        <w:rPr>
          <w:b/>
          <w:sz w:val="26"/>
          <w:szCs w:val="26"/>
        </w:rPr>
      </w:pPr>
      <w:r w:rsidRPr="00F4086F">
        <w:rPr>
          <w:b/>
          <w:sz w:val="26"/>
          <w:szCs w:val="26"/>
        </w:rPr>
        <w:t>ZIŅOJUMS</w:t>
      </w:r>
    </w:p>
    <w:p w:rsidR="00AF4638" w:rsidRPr="00F4086F" w:rsidRDefault="00C57110" w:rsidP="00BE3950">
      <w:pPr>
        <w:spacing w:before="120" w:after="120"/>
        <w:jc w:val="both"/>
      </w:pPr>
      <w:r w:rsidRPr="00F4086F">
        <w:t>Pasūtītājs</w:t>
      </w:r>
      <w:r w:rsidR="00AF4638" w:rsidRPr="00F4086F">
        <w:t>:</w:t>
      </w:r>
    </w:p>
    <w:tbl>
      <w:tblPr>
        <w:tblW w:w="7920" w:type="dxa"/>
        <w:tblInd w:w="288" w:type="dxa"/>
        <w:tblLook w:val="01E0" w:firstRow="1" w:lastRow="1" w:firstColumn="1" w:lastColumn="1" w:noHBand="0" w:noVBand="0"/>
      </w:tblPr>
      <w:tblGrid>
        <w:gridCol w:w="2520"/>
        <w:gridCol w:w="5400"/>
      </w:tblGrid>
      <w:tr w:rsidR="00AF4638" w:rsidRPr="00F4086F">
        <w:tc>
          <w:tcPr>
            <w:tcW w:w="2520" w:type="dxa"/>
          </w:tcPr>
          <w:p w:rsidR="00AF4638" w:rsidRPr="00F4086F" w:rsidRDefault="00AF4638" w:rsidP="008B4267">
            <w:pPr>
              <w:keepLines/>
              <w:jc w:val="both"/>
            </w:pPr>
            <w:r w:rsidRPr="00F4086F">
              <w:t>Nosaukums:</w:t>
            </w:r>
          </w:p>
        </w:tc>
        <w:tc>
          <w:tcPr>
            <w:tcW w:w="5400" w:type="dxa"/>
          </w:tcPr>
          <w:p w:rsidR="00AF4638" w:rsidRPr="00F4086F" w:rsidRDefault="00AF4638" w:rsidP="008B4267">
            <w:pPr>
              <w:keepLines/>
              <w:jc w:val="both"/>
            </w:pPr>
            <w:r w:rsidRPr="00F4086F">
              <w:t>SIA „</w:t>
            </w:r>
            <w:r w:rsidR="007C7C56" w:rsidRPr="00F4086F">
              <w:t>VALMIERAS NAMSAIMNIEKS</w:t>
            </w:r>
            <w:r w:rsidRPr="00F4086F">
              <w:t>”</w:t>
            </w:r>
          </w:p>
        </w:tc>
      </w:tr>
      <w:tr w:rsidR="00AF4638" w:rsidRPr="00F4086F">
        <w:tc>
          <w:tcPr>
            <w:tcW w:w="2520" w:type="dxa"/>
          </w:tcPr>
          <w:p w:rsidR="00AF4638" w:rsidRPr="00F4086F" w:rsidRDefault="00AF4638" w:rsidP="008B4267">
            <w:pPr>
              <w:keepLines/>
              <w:jc w:val="both"/>
            </w:pPr>
            <w:r w:rsidRPr="00F4086F">
              <w:t>Reģistrācijas Nr.:</w:t>
            </w:r>
          </w:p>
        </w:tc>
        <w:tc>
          <w:tcPr>
            <w:tcW w:w="5400" w:type="dxa"/>
          </w:tcPr>
          <w:p w:rsidR="00AF4638" w:rsidRPr="00F4086F" w:rsidRDefault="004B60CC" w:rsidP="008B4267">
            <w:pPr>
              <w:keepLines/>
              <w:jc w:val="both"/>
            </w:pPr>
            <w:r w:rsidRPr="00F4086F">
              <w:t>4</w:t>
            </w:r>
            <w:r w:rsidR="00AF4638" w:rsidRPr="00F4086F">
              <w:t>410302227</w:t>
            </w:r>
            <w:r w:rsidRPr="00F4086F">
              <w:t>1</w:t>
            </w:r>
          </w:p>
        </w:tc>
      </w:tr>
      <w:tr w:rsidR="00AF4638" w:rsidRPr="00F4086F">
        <w:tc>
          <w:tcPr>
            <w:tcW w:w="2520" w:type="dxa"/>
          </w:tcPr>
          <w:p w:rsidR="00AF4638" w:rsidRPr="00F4086F" w:rsidRDefault="00AF4638" w:rsidP="008B4267">
            <w:pPr>
              <w:keepLines/>
              <w:jc w:val="both"/>
            </w:pPr>
            <w:r w:rsidRPr="00F4086F">
              <w:t>Adrese:</w:t>
            </w:r>
          </w:p>
        </w:tc>
        <w:tc>
          <w:tcPr>
            <w:tcW w:w="5400" w:type="dxa"/>
          </w:tcPr>
          <w:p w:rsidR="00AF4638" w:rsidRPr="00F4086F" w:rsidRDefault="00AF4638" w:rsidP="008B4267">
            <w:pPr>
              <w:keepLines/>
              <w:jc w:val="both"/>
            </w:pPr>
            <w:r w:rsidRPr="00F4086F">
              <w:t>Semināra iela 2a, Valmierā, LV-4201</w:t>
            </w:r>
          </w:p>
        </w:tc>
      </w:tr>
      <w:tr w:rsidR="00AF4638" w:rsidRPr="00F4086F">
        <w:tc>
          <w:tcPr>
            <w:tcW w:w="2520" w:type="dxa"/>
          </w:tcPr>
          <w:p w:rsidR="00AF4638" w:rsidRPr="00F4086F" w:rsidRDefault="00AF4638" w:rsidP="008B4267">
            <w:pPr>
              <w:keepLines/>
              <w:jc w:val="both"/>
            </w:pPr>
            <w:r w:rsidRPr="00F4086F">
              <w:t>Tālrunis</w:t>
            </w:r>
            <w:r w:rsidR="00722EEA" w:rsidRPr="00F4086F">
              <w:t>/Fakss</w:t>
            </w:r>
            <w:r w:rsidRPr="00F4086F">
              <w:t>:</w:t>
            </w:r>
          </w:p>
        </w:tc>
        <w:tc>
          <w:tcPr>
            <w:tcW w:w="5400" w:type="dxa"/>
          </w:tcPr>
          <w:p w:rsidR="00AF4638" w:rsidRPr="00F4086F" w:rsidRDefault="00722EEA" w:rsidP="008B4267">
            <w:pPr>
              <w:keepLines/>
              <w:jc w:val="both"/>
            </w:pPr>
            <w:r w:rsidRPr="00F4086F">
              <w:t>64207300</w:t>
            </w:r>
          </w:p>
        </w:tc>
      </w:tr>
    </w:tbl>
    <w:p w:rsidR="00AF4638" w:rsidRPr="00F4086F" w:rsidRDefault="00AF4638" w:rsidP="00E01D54">
      <w:pPr>
        <w:pStyle w:val="Heading1"/>
        <w:spacing w:before="120" w:after="120"/>
        <w:rPr>
          <w:rFonts w:ascii="Times New Roman" w:hAnsi="Times New Roman" w:cs="Times New Roman"/>
          <w:bCs w:val="0"/>
        </w:rPr>
      </w:pPr>
      <w:r w:rsidRPr="00F4086F">
        <w:rPr>
          <w:rFonts w:ascii="Times New Roman" w:hAnsi="Times New Roman" w:cs="Times New Roman"/>
          <w:bCs w:val="0"/>
        </w:rPr>
        <w:t xml:space="preserve">Iepirkuma identifikācijas Nr. </w:t>
      </w:r>
      <w:r w:rsidR="00356C1D" w:rsidRPr="00F4086F">
        <w:rPr>
          <w:rFonts w:ascii="Times New Roman" w:hAnsi="Times New Roman" w:cs="Times New Roman"/>
        </w:rPr>
        <w:t xml:space="preserve">VN </w:t>
      </w:r>
      <w:r w:rsidR="00DE48F0" w:rsidRPr="00F4086F">
        <w:rPr>
          <w:rFonts w:ascii="Times New Roman" w:hAnsi="Times New Roman" w:cs="Times New Roman"/>
        </w:rPr>
        <w:t>201</w:t>
      </w:r>
      <w:r w:rsidR="00FD23D0" w:rsidRPr="00F4086F">
        <w:rPr>
          <w:rFonts w:ascii="Times New Roman" w:hAnsi="Times New Roman" w:cs="Times New Roman"/>
        </w:rPr>
        <w:t>9/</w:t>
      </w:r>
      <w:r w:rsidR="003D6AAB" w:rsidRPr="00F4086F">
        <w:rPr>
          <w:rFonts w:ascii="Times New Roman" w:hAnsi="Times New Roman" w:cs="Times New Roman"/>
        </w:rPr>
        <w:t>2</w:t>
      </w:r>
    </w:p>
    <w:p w:rsidR="00665FFF" w:rsidRPr="00F4086F" w:rsidRDefault="00352A8C" w:rsidP="00665FFF">
      <w:pPr>
        <w:spacing w:before="120" w:after="120"/>
        <w:jc w:val="both"/>
        <w:rPr>
          <w:bCs/>
          <w:color w:val="000000"/>
        </w:rPr>
      </w:pPr>
      <w:r w:rsidRPr="00F4086F">
        <w:rPr>
          <w:bCs/>
          <w:color w:val="000000"/>
        </w:rPr>
        <w:t>Iepirkum</w:t>
      </w:r>
      <w:r w:rsidR="00BF0205" w:rsidRPr="00F4086F">
        <w:rPr>
          <w:bCs/>
          <w:color w:val="000000"/>
        </w:rPr>
        <w:t>a procedūra – Atklāts konkurss</w:t>
      </w:r>
    </w:p>
    <w:p w:rsidR="00805D0E" w:rsidRPr="00F4086F" w:rsidRDefault="00AF4638" w:rsidP="00805D0E">
      <w:pPr>
        <w:spacing w:before="120" w:after="120"/>
        <w:jc w:val="both"/>
      </w:pPr>
      <w:r w:rsidRPr="00F4086F">
        <w:t xml:space="preserve">Līguma priekšmets </w:t>
      </w:r>
      <w:r w:rsidR="00DF5C48" w:rsidRPr="00F4086F">
        <w:t xml:space="preserve">- </w:t>
      </w:r>
      <w:r w:rsidR="00805D0E" w:rsidRPr="00F4086F">
        <w:t>„</w:t>
      </w:r>
      <w:r w:rsidR="00BA00CF" w:rsidRPr="00F4086F">
        <w:t xml:space="preserve">ENERGOEFEKTIVITĀTES PAAUGSTINĀŠANA DAUDZDZĪVOKĻU DZĪVOJAMĀ MĀJĀ </w:t>
      </w:r>
      <w:r w:rsidR="003D6AAB" w:rsidRPr="00F4086F">
        <w:t>STACIJAS IELĀ 41</w:t>
      </w:r>
      <w:r w:rsidR="00BA00CF" w:rsidRPr="00F4086F">
        <w:t>, VALMIERĀ</w:t>
      </w:r>
      <w:r w:rsidR="00805D0E" w:rsidRPr="00F4086F">
        <w:t xml:space="preserve">” </w:t>
      </w:r>
    </w:p>
    <w:p w:rsidR="00BA00CF" w:rsidRPr="00F4086F" w:rsidRDefault="00425A81" w:rsidP="00BA00CF">
      <w:pPr>
        <w:spacing w:before="120" w:after="120"/>
        <w:jc w:val="both"/>
      </w:pPr>
      <w:r w:rsidRPr="00F4086F">
        <w:t>Paziņojums par līgumu publicēts IUB mājas lapā 201</w:t>
      </w:r>
      <w:r w:rsidR="00FD23D0" w:rsidRPr="00F4086F">
        <w:t>9</w:t>
      </w:r>
      <w:r w:rsidR="009C3E9D" w:rsidRPr="00F4086F">
        <w:t>.</w:t>
      </w:r>
      <w:r w:rsidR="00C9577E" w:rsidRPr="00F4086F">
        <w:t xml:space="preserve">gada </w:t>
      </w:r>
      <w:r w:rsidR="002B7E08" w:rsidRPr="00F4086F">
        <w:t>5.februārī</w:t>
      </w:r>
    </w:p>
    <w:p w:rsidR="007A20A4" w:rsidRPr="00F4086F" w:rsidRDefault="007A20A4" w:rsidP="007A20A4">
      <w:pPr>
        <w:spacing w:before="120" w:after="120"/>
        <w:jc w:val="both"/>
      </w:pPr>
      <w:r w:rsidRPr="00F4086F">
        <w:t>Iepirkuma komisijas sastāvs :</w:t>
      </w:r>
    </w:p>
    <w:tbl>
      <w:tblPr>
        <w:tblW w:w="0" w:type="auto"/>
        <w:tblLook w:val="04A0" w:firstRow="1" w:lastRow="0" w:firstColumn="1" w:lastColumn="0" w:noHBand="0" w:noVBand="1"/>
      </w:tblPr>
      <w:tblGrid>
        <w:gridCol w:w="3707"/>
        <w:gridCol w:w="5467"/>
      </w:tblGrid>
      <w:tr w:rsidR="007A20A4" w:rsidRPr="00F4086F" w:rsidTr="00BF245A">
        <w:tc>
          <w:tcPr>
            <w:tcW w:w="3707" w:type="dxa"/>
            <w:shd w:val="clear" w:color="auto" w:fill="auto"/>
          </w:tcPr>
          <w:p w:rsidR="007A20A4" w:rsidRPr="00F4086F" w:rsidRDefault="007A20A4" w:rsidP="00BF245A">
            <w:r w:rsidRPr="00F4086F">
              <w:t>Komisijas priekšsēdētājs</w:t>
            </w:r>
          </w:p>
        </w:tc>
        <w:tc>
          <w:tcPr>
            <w:tcW w:w="5467" w:type="dxa"/>
            <w:shd w:val="clear" w:color="auto" w:fill="auto"/>
          </w:tcPr>
          <w:p w:rsidR="007A20A4" w:rsidRPr="00F4086F" w:rsidRDefault="007A20A4" w:rsidP="00BF245A">
            <w:r w:rsidRPr="00F4086F">
              <w:t>Andris Ruģēns</w:t>
            </w:r>
          </w:p>
        </w:tc>
      </w:tr>
      <w:tr w:rsidR="007A20A4" w:rsidRPr="00F4086F" w:rsidTr="00BF245A">
        <w:tc>
          <w:tcPr>
            <w:tcW w:w="3707" w:type="dxa"/>
            <w:shd w:val="clear" w:color="auto" w:fill="auto"/>
          </w:tcPr>
          <w:p w:rsidR="007A20A4" w:rsidRPr="00F4086F" w:rsidRDefault="007A20A4" w:rsidP="00BF245A">
            <w:r w:rsidRPr="00F4086F">
              <w:t>Komisijas priekšsēdētāja vietnieks</w:t>
            </w:r>
          </w:p>
        </w:tc>
        <w:tc>
          <w:tcPr>
            <w:tcW w:w="5467" w:type="dxa"/>
            <w:shd w:val="clear" w:color="auto" w:fill="auto"/>
          </w:tcPr>
          <w:p w:rsidR="007A20A4" w:rsidRPr="00F4086F" w:rsidRDefault="007A20A4" w:rsidP="00BF245A">
            <w:r w:rsidRPr="00F4086F">
              <w:t>Jānis Tiltiņš</w:t>
            </w:r>
          </w:p>
        </w:tc>
      </w:tr>
      <w:tr w:rsidR="007A20A4" w:rsidRPr="00F4086F" w:rsidTr="00BF245A">
        <w:tc>
          <w:tcPr>
            <w:tcW w:w="3707" w:type="dxa"/>
            <w:shd w:val="clear" w:color="auto" w:fill="auto"/>
          </w:tcPr>
          <w:p w:rsidR="007A20A4" w:rsidRPr="00F4086F" w:rsidRDefault="007A20A4" w:rsidP="00BF245A">
            <w:r w:rsidRPr="00F4086F">
              <w:t>Komisijas locekļi</w:t>
            </w:r>
          </w:p>
        </w:tc>
        <w:tc>
          <w:tcPr>
            <w:tcW w:w="5467" w:type="dxa"/>
            <w:shd w:val="clear" w:color="auto" w:fill="auto"/>
          </w:tcPr>
          <w:p w:rsidR="007A20A4" w:rsidRPr="00F4086F" w:rsidRDefault="007A20A4" w:rsidP="00BF245A">
            <w:r w:rsidRPr="00F4086F">
              <w:t>Jolanta Broka</w:t>
            </w:r>
          </w:p>
        </w:tc>
      </w:tr>
      <w:tr w:rsidR="007A20A4" w:rsidRPr="00F4086F" w:rsidTr="00BF245A">
        <w:tc>
          <w:tcPr>
            <w:tcW w:w="3707" w:type="dxa"/>
            <w:shd w:val="clear" w:color="auto" w:fill="auto"/>
          </w:tcPr>
          <w:p w:rsidR="007A20A4" w:rsidRPr="00F4086F" w:rsidRDefault="007A20A4" w:rsidP="00BF245A"/>
        </w:tc>
        <w:tc>
          <w:tcPr>
            <w:tcW w:w="5467" w:type="dxa"/>
            <w:shd w:val="clear" w:color="auto" w:fill="auto"/>
          </w:tcPr>
          <w:p w:rsidR="007A20A4" w:rsidRPr="00F4086F" w:rsidRDefault="007A20A4" w:rsidP="00BF245A">
            <w:r w:rsidRPr="00F4086F">
              <w:t>Jana Paula</w:t>
            </w:r>
          </w:p>
          <w:p w:rsidR="007A20A4" w:rsidRPr="00F4086F" w:rsidRDefault="007A20A4" w:rsidP="00BF245A">
            <w:r w:rsidRPr="00F4086F">
              <w:t>Guntra Zvirgzdiņa</w:t>
            </w:r>
          </w:p>
          <w:p w:rsidR="007A20A4" w:rsidRPr="00F4086F" w:rsidRDefault="007A20A4" w:rsidP="00BF245A">
            <w:r w:rsidRPr="00F4086F">
              <w:t>Aivars Krustiņš</w:t>
            </w:r>
          </w:p>
        </w:tc>
      </w:tr>
      <w:tr w:rsidR="007A20A4" w:rsidRPr="00F4086F" w:rsidTr="00BF245A">
        <w:tc>
          <w:tcPr>
            <w:tcW w:w="3707" w:type="dxa"/>
            <w:shd w:val="clear" w:color="auto" w:fill="auto"/>
          </w:tcPr>
          <w:p w:rsidR="007A20A4" w:rsidRPr="00F4086F" w:rsidRDefault="007A20A4" w:rsidP="00BF245A">
            <w:r w:rsidRPr="00F4086F">
              <w:t>Komisijas sekretārs</w:t>
            </w:r>
          </w:p>
        </w:tc>
        <w:tc>
          <w:tcPr>
            <w:tcW w:w="5467" w:type="dxa"/>
            <w:shd w:val="clear" w:color="auto" w:fill="auto"/>
          </w:tcPr>
          <w:p w:rsidR="007A20A4" w:rsidRPr="00F4086F" w:rsidRDefault="007A20A4" w:rsidP="00BF245A">
            <w:r w:rsidRPr="00F4086F">
              <w:t>Ieva Šakena</w:t>
            </w:r>
          </w:p>
        </w:tc>
      </w:tr>
    </w:tbl>
    <w:p w:rsidR="007A20A4" w:rsidRPr="00F4086F" w:rsidRDefault="007A20A4" w:rsidP="007A20A4">
      <w:pPr>
        <w:pStyle w:val="Footer"/>
        <w:tabs>
          <w:tab w:val="clear" w:pos="4153"/>
          <w:tab w:val="clear" w:pos="8306"/>
          <w:tab w:val="left" w:pos="540"/>
        </w:tabs>
        <w:spacing w:before="120" w:after="120"/>
        <w:jc w:val="both"/>
      </w:pPr>
      <w:r w:rsidRPr="00F4086F">
        <w:t>Iepirkumu organizē iepirkuma komisija, kas apstiprināta 27.02.2018.</w:t>
      </w:r>
      <w:r w:rsidRPr="00F4086F">
        <w:rPr>
          <w:bCs/>
        </w:rPr>
        <w:t xml:space="preserve"> SIA “VALMIERAS NAMSAIMNIEKS” valdes sēdē (</w:t>
      </w:r>
      <w:r w:rsidRPr="00F4086F">
        <w:t>protokols Nr.3)</w:t>
      </w:r>
    </w:p>
    <w:p w:rsidR="00A64BA3" w:rsidRPr="00F4086F" w:rsidRDefault="004A4A17" w:rsidP="00BA00CF">
      <w:pPr>
        <w:pStyle w:val="Footer"/>
        <w:tabs>
          <w:tab w:val="clear" w:pos="4153"/>
          <w:tab w:val="clear" w:pos="8306"/>
          <w:tab w:val="left" w:pos="540"/>
        </w:tabs>
        <w:spacing w:before="120" w:after="120"/>
        <w:jc w:val="both"/>
      </w:pPr>
      <w:r w:rsidRPr="00F4086F">
        <w:t>Piedāvājuma izvēles kritēriji:</w:t>
      </w:r>
    </w:p>
    <w:p w:rsidR="003B364C" w:rsidRPr="00F4086F" w:rsidRDefault="007725DA" w:rsidP="00722EEA">
      <w:pPr>
        <w:spacing w:before="120" w:after="120"/>
        <w:jc w:val="both"/>
      </w:pPr>
      <w:r w:rsidRPr="00F4086F">
        <w:t xml:space="preserve">Iepirkuma komisija izvēlas saimnieciski visizdevīgāko piedāvājumu no piedāvājumiem, kas atbilst nolikuma prasībām, tehniskajai specifikācijai. </w:t>
      </w:r>
    </w:p>
    <w:p w:rsidR="007725DA" w:rsidRPr="00F4086F" w:rsidRDefault="00BA00CF" w:rsidP="00BA00CF">
      <w:pPr>
        <w:jc w:val="both"/>
      </w:pPr>
      <w:r w:rsidRPr="00F4086F">
        <w:t>Finanšu piedāvājums tiek vērtēts pēc s</w:t>
      </w:r>
      <w:r w:rsidRPr="00F4086F">
        <w:rPr>
          <w:bCs/>
        </w:rPr>
        <w:t xml:space="preserve">aimnieciski </w:t>
      </w:r>
      <w:r w:rsidRPr="00F4086F">
        <w:t>visizdevīgākā piedāvājuma aprēķināšanas izteiksmes.</w:t>
      </w:r>
      <w:r w:rsidR="007725DA" w:rsidRPr="00F4086F">
        <w:t>Kopējais punktu skaitu (S) tiek aprēķināts saskaņā ar šādu formulu:</w:t>
      </w:r>
    </w:p>
    <w:p w:rsidR="007A20A4" w:rsidRPr="00F4086F" w:rsidRDefault="007A20A4" w:rsidP="007A20A4">
      <w:pPr>
        <w:ind w:firstLine="567"/>
        <w:jc w:val="both"/>
        <w:rPr>
          <w:sz w:val="22"/>
          <w:szCs w:val="22"/>
        </w:rPr>
      </w:pPr>
      <w:r w:rsidRPr="00F4086F">
        <w:rPr>
          <w:b/>
          <w:sz w:val="22"/>
          <w:szCs w:val="22"/>
        </w:rPr>
        <w:t>S=P1+P2+P3</w:t>
      </w:r>
      <w:r w:rsidRPr="00F4086F">
        <w:rPr>
          <w:sz w:val="22"/>
          <w:szCs w:val="22"/>
        </w:rPr>
        <w:t>,  kur:</w:t>
      </w:r>
    </w:p>
    <w:p w:rsidR="007A20A4" w:rsidRPr="00F4086F" w:rsidRDefault="007A20A4" w:rsidP="007A20A4">
      <w:pPr>
        <w:ind w:firstLine="567"/>
        <w:jc w:val="both"/>
        <w:rPr>
          <w:sz w:val="22"/>
          <w:szCs w:val="22"/>
        </w:rPr>
      </w:pPr>
      <w:r w:rsidRPr="00F4086F">
        <w:rPr>
          <w:b/>
          <w:sz w:val="22"/>
          <w:szCs w:val="22"/>
        </w:rPr>
        <w:t>S</w:t>
      </w:r>
      <w:r w:rsidRPr="00F4086F">
        <w:rPr>
          <w:sz w:val="22"/>
          <w:szCs w:val="22"/>
        </w:rPr>
        <w:t xml:space="preserve"> – punktu kopsumma</w:t>
      </w:r>
    </w:p>
    <w:p w:rsidR="007A20A4" w:rsidRPr="00F4086F" w:rsidRDefault="007A20A4" w:rsidP="007A20A4">
      <w:pPr>
        <w:ind w:firstLine="567"/>
        <w:jc w:val="both"/>
        <w:rPr>
          <w:sz w:val="22"/>
          <w:szCs w:val="22"/>
        </w:rPr>
      </w:pPr>
      <w:r w:rsidRPr="00F4086F">
        <w:rPr>
          <w:b/>
          <w:sz w:val="22"/>
          <w:szCs w:val="22"/>
        </w:rPr>
        <w:t>P</w:t>
      </w:r>
      <w:r w:rsidRPr="00F4086F">
        <w:rPr>
          <w:sz w:val="22"/>
          <w:szCs w:val="22"/>
        </w:rPr>
        <w:t xml:space="preserve"> – vērtējamā kritērija punktu skaits saskaņā ar vērtēšanas kritēriju tabulu.</w:t>
      </w:r>
    </w:p>
    <w:p w:rsidR="007A20A4" w:rsidRPr="00F4086F" w:rsidRDefault="007A20A4" w:rsidP="007A20A4">
      <w:pPr>
        <w:jc w:val="both"/>
        <w:rPr>
          <w:sz w:val="22"/>
          <w:szCs w:val="22"/>
        </w:rPr>
      </w:pPr>
      <w:r w:rsidRPr="00F4086F">
        <w:rPr>
          <w:bCs/>
          <w:sz w:val="22"/>
          <w:szCs w:val="22"/>
        </w:rPr>
        <w:t>Saimnieciski visizdevīgākā piedāvājuma izvēles kritēriji un to skaitliskās vērtības:</w:t>
      </w:r>
    </w:p>
    <w:p w:rsidR="007A20A4" w:rsidRPr="00F4086F" w:rsidRDefault="007A20A4" w:rsidP="007A20A4">
      <w:pPr>
        <w:ind w:firstLine="720"/>
        <w:jc w:val="both"/>
        <w:rPr>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126"/>
      </w:tblGrid>
      <w:tr w:rsidR="007A20A4" w:rsidRPr="00F4086F" w:rsidTr="00BF245A">
        <w:tc>
          <w:tcPr>
            <w:tcW w:w="6237" w:type="dxa"/>
          </w:tcPr>
          <w:p w:rsidR="007A20A4" w:rsidRPr="00F4086F" w:rsidRDefault="007A20A4" w:rsidP="00BF245A">
            <w:pPr>
              <w:jc w:val="center"/>
              <w:rPr>
                <w:sz w:val="22"/>
              </w:rPr>
            </w:pPr>
            <w:r w:rsidRPr="00F4086F">
              <w:rPr>
                <w:sz w:val="22"/>
              </w:rPr>
              <w:t>Kritērijs</w:t>
            </w:r>
          </w:p>
        </w:tc>
        <w:tc>
          <w:tcPr>
            <w:tcW w:w="2126" w:type="dxa"/>
          </w:tcPr>
          <w:p w:rsidR="007A20A4" w:rsidRPr="00F4086F" w:rsidRDefault="007A20A4" w:rsidP="00BF245A">
            <w:pPr>
              <w:jc w:val="center"/>
              <w:rPr>
                <w:sz w:val="22"/>
              </w:rPr>
            </w:pPr>
            <w:r w:rsidRPr="00F4086F">
              <w:rPr>
                <w:sz w:val="22"/>
              </w:rPr>
              <w:t>Maksimālais punktu skaits</w:t>
            </w:r>
          </w:p>
        </w:tc>
      </w:tr>
      <w:tr w:rsidR="007A20A4" w:rsidRPr="00F4086F" w:rsidTr="00BF245A">
        <w:tc>
          <w:tcPr>
            <w:tcW w:w="6237" w:type="dxa"/>
          </w:tcPr>
          <w:p w:rsidR="007A20A4" w:rsidRPr="00F4086F" w:rsidRDefault="007A20A4" w:rsidP="00BF245A">
            <w:pPr>
              <w:rPr>
                <w:b/>
                <w:sz w:val="22"/>
              </w:rPr>
            </w:pPr>
            <w:r w:rsidRPr="00F4086F">
              <w:rPr>
                <w:b/>
                <w:sz w:val="22"/>
              </w:rPr>
              <w:t>Pretendenta piedāvātā līgumcena (EUR):</w:t>
            </w:r>
          </w:p>
          <w:p w:rsidR="007A20A4" w:rsidRPr="00F4086F" w:rsidRDefault="007A20A4" w:rsidP="00BF245A">
            <w:pPr>
              <w:rPr>
                <w:sz w:val="22"/>
              </w:rPr>
            </w:pPr>
            <w:r w:rsidRPr="00F4086F">
              <w:rPr>
                <w:sz w:val="22"/>
              </w:rPr>
              <w:t xml:space="preserve">                              Zemākā piedāvātā cena </w:t>
            </w:r>
          </w:p>
          <w:p w:rsidR="007A20A4" w:rsidRPr="00F4086F" w:rsidRDefault="007A20A4" w:rsidP="00BF245A">
            <w:pPr>
              <w:rPr>
                <w:sz w:val="22"/>
              </w:rPr>
            </w:pPr>
            <w:r w:rsidRPr="00F4086F">
              <w:rPr>
                <w:sz w:val="22"/>
              </w:rPr>
              <w:t>P1= ----------------------------------------------------------------- x 96</w:t>
            </w:r>
          </w:p>
          <w:p w:rsidR="007A20A4" w:rsidRPr="00F4086F" w:rsidRDefault="007A20A4" w:rsidP="00BF245A">
            <w:pPr>
              <w:rPr>
                <w:sz w:val="22"/>
              </w:rPr>
            </w:pPr>
            <w:r w:rsidRPr="00F4086F">
              <w:rPr>
                <w:sz w:val="22"/>
              </w:rPr>
              <w:t xml:space="preserve">                              Pretendenta piedāvātā cena</w:t>
            </w:r>
          </w:p>
        </w:tc>
        <w:tc>
          <w:tcPr>
            <w:tcW w:w="2126" w:type="dxa"/>
          </w:tcPr>
          <w:p w:rsidR="007A20A4" w:rsidRPr="00F4086F" w:rsidRDefault="007A20A4" w:rsidP="00BF245A">
            <w:pPr>
              <w:jc w:val="center"/>
              <w:rPr>
                <w:b/>
                <w:sz w:val="22"/>
              </w:rPr>
            </w:pPr>
          </w:p>
          <w:p w:rsidR="007A20A4" w:rsidRPr="00F4086F" w:rsidRDefault="007A20A4" w:rsidP="00BF245A">
            <w:pPr>
              <w:jc w:val="center"/>
              <w:rPr>
                <w:b/>
                <w:sz w:val="22"/>
              </w:rPr>
            </w:pPr>
          </w:p>
          <w:p w:rsidR="007A20A4" w:rsidRPr="00F4086F" w:rsidRDefault="007A20A4" w:rsidP="00BF245A">
            <w:pPr>
              <w:jc w:val="center"/>
              <w:rPr>
                <w:b/>
                <w:sz w:val="22"/>
              </w:rPr>
            </w:pPr>
            <w:r w:rsidRPr="00F4086F">
              <w:rPr>
                <w:b/>
                <w:sz w:val="22"/>
              </w:rPr>
              <w:t>96</w:t>
            </w:r>
          </w:p>
        </w:tc>
      </w:tr>
      <w:tr w:rsidR="007A20A4" w:rsidRPr="00F4086F" w:rsidTr="00BF245A">
        <w:tc>
          <w:tcPr>
            <w:tcW w:w="6237" w:type="dxa"/>
          </w:tcPr>
          <w:p w:rsidR="007A20A4" w:rsidRPr="00F4086F" w:rsidRDefault="007A20A4" w:rsidP="00BF245A">
            <w:pPr>
              <w:rPr>
                <w:b/>
                <w:sz w:val="22"/>
              </w:rPr>
            </w:pPr>
            <w:r w:rsidRPr="00F4086F">
              <w:rPr>
                <w:b/>
                <w:sz w:val="22"/>
              </w:rPr>
              <w:t>Pretendenta piedāvātais darbu garantijas laiks:</w:t>
            </w:r>
          </w:p>
          <w:p w:rsidR="007A20A4" w:rsidRPr="00F4086F" w:rsidRDefault="007A20A4" w:rsidP="00BF245A">
            <w:pPr>
              <w:rPr>
                <w:sz w:val="22"/>
              </w:rPr>
            </w:pPr>
            <w:r w:rsidRPr="00F4086F">
              <w:rPr>
                <w:sz w:val="22"/>
              </w:rPr>
              <w:t xml:space="preserve">           5 gadi – 1 punkts</w:t>
            </w:r>
          </w:p>
          <w:p w:rsidR="007A20A4" w:rsidRPr="00F4086F" w:rsidRDefault="007A20A4" w:rsidP="00BF245A">
            <w:pPr>
              <w:rPr>
                <w:sz w:val="22"/>
              </w:rPr>
            </w:pPr>
            <w:r w:rsidRPr="00F4086F">
              <w:rPr>
                <w:sz w:val="22"/>
              </w:rPr>
              <w:t xml:space="preserve">           6 gadi – 2 punkti</w:t>
            </w:r>
          </w:p>
          <w:p w:rsidR="007A20A4" w:rsidRPr="00F4086F" w:rsidRDefault="007A20A4" w:rsidP="00BF245A">
            <w:pPr>
              <w:rPr>
                <w:sz w:val="22"/>
              </w:rPr>
            </w:pPr>
            <w:r w:rsidRPr="00F4086F">
              <w:rPr>
                <w:sz w:val="22"/>
              </w:rPr>
              <w:t xml:space="preserve">           7 gadi – 3 punkti</w:t>
            </w:r>
          </w:p>
        </w:tc>
        <w:tc>
          <w:tcPr>
            <w:tcW w:w="2126" w:type="dxa"/>
          </w:tcPr>
          <w:p w:rsidR="007A20A4" w:rsidRPr="00F4086F" w:rsidRDefault="007A20A4" w:rsidP="00BF245A">
            <w:pPr>
              <w:jc w:val="center"/>
              <w:rPr>
                <w:b/>
                <w:sz w:val="22"/>
              </w:rPr>
            </w:pPr>
          </w:p>
          <w:p w:rsidR="007A20A4" w:rsidRPr="00F4086F" w:rsidRDefault="007A20A4" w:rsidP="00BF245A">
            <w:pPr>
              <w:jc w:val="center"/>
              <w:rPr>
                <w:b/>
                <w:sz w:val="22"/>
              </w:rPr>
            </w:pPr>
          </w:p>
          <w:p w:rsidR="007A20A4" w:rsidRPr="00F4086F" w:rsidRDefault="007A20A4" w:rsidP="00BF245A">
            <w:pPr>
              <w:jc w:val="center"/>
              <w:rPr>
                <w:b/>
                <w:sz w:val="22"/>
              </w:rPr>
            </w:pPr>
            <w:r w:rsidRPr="00F4086F">
              <w:rPr>
                <w:b/>
                <w:sz w:val="22"/>
              </w:rPr>
              <w:t>3</w:t>
            </w:r>
          </w:p>
        </w:tc>
      </w:tr>
      <w:tr w:rsidR="007A20A4" w:rsidRPr="00F4086F" w:rsidTr="00BF245A">
        <w:tc>
          <w:tcPr>
            <w:tcW w:w="6237" w:type="dxa"/>
          </w:tcPr>
          <w:p w:rsidR="007A20A4" w:rsidRPr="00F4086F" w:rsidRDefault="007A20A4" w:rsidP="00BF245A">
            <w:pPr>
              <w:rPr>
                <w:b/>
                <w:sz w:val="22"/>
              </w:rPr>
            </w:pPr>
            <w:r w:rsidRPr="00F4086F">
              <w:rPr>
                <w:b/>
                <w:sz w:val="22"/>
              </w:rPr>
              <w:lastRenderedPageBreak/>
              <w:t xml:space="preserve">Piedāvātais būvniecības termiņš: </w:t>
            </w:r>
          </w:p>
          <w:p w:rsidR="007A20A4" w:rsidRPr="00F4086F" w:rsidRDefault="007A20A4" w:rsidP="00BF245A">
            <w:pPr>
              <w:rPr>
                <w:sz w:val="22"/>
              </w:rPr>
            </w:pPr>
            <w:r w:rsidRPr="00F4086F">
              <w:rPr>
                <w:sz w:val="22"/>
              </w:rPr>
              <w:t xml:space="preserve">          Īsākais (minimālais </w:t>
            </w:r>
            <w:r w:rsidR="00FD23D0" w:rsidRPr="00F4086F">
              <w:rPr>
                <w:sz w:val="22"/>
              </w:rPr>
              <w:t>26</w:t>
            </w:r>
            <w:r w:rsidRPr="00F4086F">
              <w:rPr>
                <w:sz w:val="22"/>
              </w:rPr>
              <w:t xml:space="preserve"> nedēļas) </w:t>
            </w:r>
          </w:p>
          <w:p w:rsidR="007A20A4" w:rsidRPr="00F4086F" w:rsidRDefault="007A20A4" w:rsidP="00BF245A">
            <w:pPr>
              <w:rPr>
                <w:sz w:val="22"/>
              </w:rPr>
            </w:pPr>
            <w:r w:rsidRPr="00F4086F">
              <w:rPr>
                <w:sz w:val="22"/>
              </w:rPr>
              <w:t xml:space="preserve">             piedāvātais būvniecības termiņš (nedēļas)</w:t>
            </w:r>
          </w:p>
          <w:p w:rsidR="007A20A4" w:rsidRPr="00F4086F" w:rsidRDefault="007A20A4" w:rsidP="00BF245A">
            <w:pPr>
              <w:rPr>
                <w:sz w:val="22"/>
              </w:rPr>
            </w:pPr>
            <w:r w:rsidRPr="00F4086F">
              <w:rPr>
                <w:sz w:val="22"/>
              </w:rPr>
              <w:t>P3= --------------------------------------------------------------------- x1</w:t>
            </w:r>
          </w:p>
          <w:p w:rsidR="007A20A4" w:rsidRPr="00F4086F" w:rsidRDefault="007A20A4" w:rsidP="00BF245A">
            <w:pPr>
              <w:rPr>
                <w:sz w:val="22"/>
              </w:rPr>
            </w:pPr>
            <w:r w:rsidRPr="00F4086F">
              <w:rPr>
                <w:sz w:val="22"/>
              </w:rPr>
              <w:t xml:space="preserve">            Pretendenta piedāvātais būvniecības termiņš </w:t>
            </w:r>
          </w:p>
        </w:tc>
        <w:tc>
          <w:tcPr>
            <w:tcW w:w="2126" w:type="dxa"/>
          </w:tcPr>
          <w:p w:rsidR="007A20A4" w:rsidRPr="00F4086F" w:rsidRDefault="007A20A4" w:rsidP="00BF245A">
            <w:pPr>
              <w:jc w:val="center"/>
              <w:rPr>
                <w:b/>
                <w:sz w:val="22"/>
              </w:rPr>
            </w:pPr>
          </w:p>
          <w:p w:rsidR="007A20A4" w:rsidRPr="00F4086F" w:rsidRDefault="007A20A4" w:rsidP="00BF245A">
            <w:pPr>
              <w:jc w:val="center"/>
              <w:rPr>
                <w:b/>
                <w:sz w:val="22"/>
              </w:rPr>
            </w:pPr>
          </w:p>
          <w:p w:rsidR="007A20A4" w:rsidRPr="00F4086F" w:rsidRDefault="007A20A4" w:rsidP="00BF245A">
            <w:pPr>
              <w:jc w:val="center"/>
              <w:rPr>
                <w:b/>
                <w:sz w:val="22"/>
              </w:rPr>
            </w:pPr>
            <w:r w:rsidRPr="00F4086F">
              <w:rPr>
                <w:b/>
                <w:sz w:val="22"/>
              </w:rPr>
              <w:t>1</w:t>
            </w:r>
          </w:p>
        </w:tc>
      </w:tr>
    </w:tbl>
    <w:p w:rsidR="007643AC" w:rsidRPr="00F4086F" w:rsidRDefault="007643AC" w:rsidP="00BE3950">
      <w:pPr>
        <w:jc w:val="both"/>
      </w:pPr>
    </w:p>
    <w:p w:rsidR="00F86050" w:rsidRPr="00F4086F" w:rsidRDefault="00BE3950" w:rsidP="00BE3950">
      <w:pPr>
        <w:jc w:val="both"/>
      </w:pPr>
      <w:r w:rsidRPr="00F4086F">
        <w:t>Iegūtie punkti tiek noapaļ</w:t>
      </w:r>
      <w:r w:rsidRPr="00F4086F">
        <w:t>o</w:t>
      </w:r>
      <w:r w:rsidRPr="00F4086F">
        <w:t>ti līdz trīs cipariem aiz komata.Tiesības noslēgt iepirkuma līgumu tiek piešķirtas pretendentam, kura piedāvājums atzīts par saimnieciski visizdevīgāko (pretendenta piedāvājums saņēmis lielāko punktu skaitu).</w:t>
      </w:r>
    </w:p>
    <w:p w:rsidR="00BE3950" w:rsidRPr="00F4086F" w:rsidRDefault="00DF25C9" w:rsidP="00CB0544">
      <w:pPr>
        <w:spacing w:before="120" w:after="120"/>
        <w:jc w:val="both"/>
      </w:pPr>
      <w:r w:rsidRPr="00F4086F">
        <w:t xml:space="preserve">Piedāvājuma iesniegšanas termiņš </w:t>
      </w:r>
      <w:r w:rsidR="00086A06" w:rsidRPr="00F4086F">
        <w:t>201</w:t>
      </w:r>
      <w:r w:rsidR="00FD23D0" w:rsidRPr="00F4086F">
        <w:t>9</w:t>
      </w:r>
      <w:r w:rsidR="00A91862" w:rsidRPr="00F4086F">
        <w:t>.</w:t>
      </w:r>
      <w:r w:rsidR="00086A06" w:rsidRPr="00F4086F">
        <w:t>gada</w:t>
      </w:r>
      <w:r w:rsidR="00C73E80" w:rsidRPr="00F4086F">
        <w:t xml:space="preserve"> </w:t>
      </w:r>
      <w:r w:rsidR="002B7E08" w:rsidRPr="00F4086F">
        <w:t>7</w:t>
      </w:r>
      <w:r w:rsidR="00FD23D0" w:rsidRPr="00F4086F">
        <w:t>.marts</w:t>
      </w:r>
      <w:r w:rsidR="00A64BA3" w:rsidRPr="00F4086F">
        <w:t xml:space="preserve"> </w:t>
      </w:r>
      <w:r w:rsidR="00133A05" w:rsidRPr="00F4086F">
        <w:t xml:space="preserve">līdz </w:t>
      </w:r>
      <w:r w:rsidR="00086A06" w:rsidRPr="00F4086F">
        <w:t>plkst. 14.00</w:t>
      </w:r>
    </w:p>
    <w:p w:rsidR="00CB0544" w:rsidRPr="00F4086F" w:rsidRDefault="00CB0544" w:rsidP="00CB0544">
      <w:pPr>
        <w:spacing w:before="120" w:after="120"/>
        <w:jc w:val="both"/>
      </w:pPr>
      <w:r w:rsidRPr="00F4086F">
        <w:t xml:space="preserve">Piedāvājumi tika atvērti </w:t>
      </w:r>
      <w:r w:rsidR="00EF1038" w:rsidRPr="00F4086F">
        <w:t>201</w:t>
      </w:r>
      <w:r w:rsidR="00FD23D0" w:rsidRPr="00F4086F">
        <w:t>9</w:t>
      </w:r>
      <w:r w:rsidR="00EF1038" w:rsidRPr="00F4086F">
        <w:t xml:space="preserve">.gada </w:t>
      </w:r>
      <w:r w:rsidR="002B7E08" w:rsidRPr="00F4086F">
        <w:t>7</w:t>
      </w:r>
      <w:r w:rsidR="00FD23D0" w:rsidRPr="00F4086F">
        <w:t>.martā</w:t>
      </w:r>
      <w:r w:rsidR="00EF1038" w:rsidRPr="00F4086F">
        <w:t xml:space="preserve"> </w:t>
      </w:r>
      <w:r w:rsidRPr="00F4086F">
        <w:t>plkst. 14.00</w:t>
      </w:r>
    </w:p>
    <w:p w:rsidR="00FD23D0" w:rsidRPr="00F4086F" w:rsidRDefault="00BE3950" w:rsidP="00FD23D0">
      <w:pPr>
        <w:jc w:val="both"/>
      </w:pPr>
      <w:r w:rsidRPr="00F4086F">
        <w:t xml:space="preserve">Iepirkumam </w:t>
      </w:r>
      <w:r w:rsidR="00EF1038" w:rsidRPr="00F4086F">
        <w:t>„</w:t>
      </w:r>
      <w:r w:rsidR="007A20A4" w:rsidRPr="00F4086F">
        <w:t xml:space="preserve">ENERGOEFEKTIVITĀTES PAAUGSTINĀŠANA DAUDZDZĪVOKĻU DZĪVOJAMĀ MĀJĀ </w:t>
      </w:r>
      <w:r w:rsidR="002B7E08" w:rsidRPr="00F4086F">
        <w:t>STACIJAS IELĀ 41</w:t>
      </w:r>
      <w:r w:rsidR="007A20A4" w:rsidRPr="00F4086F">
        <w:t>, VALMIERĀ</w:t>
      </w:r>
      <w:r w:rsidR="00EF1038" w:rsidRPr="00F4086F">
        <w:t>” iesniegti piedāvājumi:</w:t>
      </w:r>
    </w:p>
    <w:p w:rsidR="00750FF3" w:rsidRPr="00F4086F" w:rsidRDefault="00750FF3" w:rsidP="00FD23D0">
      <w:pPr>
        <w:jc w:val="both"/>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199"/>
        <w:gridCol w:w="2399"/>
        <w:gridCol w:w="2380"/>
      </w:tblGrid>
      <w:tr w:rsidR="002B7E08" w:rsidRPr="00F4086F" w:rsidTr="00992C26">
        <w:tc>
          <w:tcPr>
            <w:tcW w:w="1268" w:type="pct"/>
            <w:shd w:val="pct10" w:color="auto" w:fill="auto"/>
          </w:tcPr>
          <w:p w:rsidR="002B7E08" w:rsidRPr="00F4086F" w:rsidRDefault="002B7E08" w:rsidP="00992C26">
            <w:pPr>
              <w:rPr>
                <w:b/>
                <w:bCs/>
                <w:szCs w:val="26"/>
              </w:rPr>
            </w:pPr>
          </w:p>
          <w:p w:rsidR="002B7E08" w:rsidRPr="00F4086F" w:rsidRDefault="002B7E08" w:rsidP="00992C26">
            <w:pPr>
              <w:rPr>
                <w:b/>
                <w:bCs/>
                <w:szCs w:val="26"/>
              </w:rPr>
            </w:pPr>
            <w:r w:rsidRPr="00F4086F">
              <w:rPr>
                <w:b/>
                <w:bCs/>
                <w:szCs w:val="26"/>
              </w:rPr>
              <w:t>Pretendents</w:t>
            </w:r>
          </w:p>
        </w:tc>
        <w:tc>
          <w:tcPr>
            <w:tcW w:w="1176" w:type="pct"/>
            <w:shd w:val="pct10" w:color="auto" w:fill="auto"/>
          </w:tcPr>
          <w:p w:rsidR="002B7E08" w:rsidRPr="00F4086F" w:rsidRDefault="002B7E08" w:rsidP="00992C26">
            <w:pPr>
              <w:rPr>
                <w:b/>
                <w:bCs/>
                <w:szCs w:val="26"/>
              </w:rPr>
            </w:pPr>
            <w:r w:rsidRPr="00F4086F">
              <w:rPr>
                <w:b/>
                <w:bCs/>
                <w:szCs w:val="26"/>
              </w:rPr>
              <w:t>Nolikuma 3.3.punkts</w:t>
            </w:r>
            <w:r w:rsidRPr="00F4086F">
              <w:rPr>
                <w:b/>
                <w:sz w:val="22"/>
                <w:szCs w:val="22"/>
              </w:rPr>
              <w:t xml:space="preserve"> piedāvātā līgumcena (EUR)</w:t>
            </w:r>
          </w:p>
        </w:tc>
        <w:tc>
          <w:tcPr>
            <w:tcW w:w="1283" w:type="pct"/>
            <w:shd w:val="pct10" w:color="auto" w:fill="auto"/>
          </w:tcPr>
          <w:p w:rsidR="002B7E08" w:rsidRPr="00F4086F" w:rsidRDefault="002B7E08" w:rsidP="00992C26">
            <w:pPr>
              <w:rPr>
                <w:b/>
                <w:bCs/>
                <w:szCs w:val="26"/>
              </w:rPr>
            </w:pPr>
            <w:r w:rsidRPr="00F4086F">
              <w:rPr>
                <w:b/>
                <w:bCs/>
                <w:szCs w:val="26"/>
              </w:rPr>
              <w:t>Nolikuma 3.3.punkts</w:t>
            </w:r>
          </w:p>
          <w:p w:rsidR="002B7E08" w:rsidRPr="00F4086F" w:rsidRDefault="002B7E08" w:rsidP="00992C26">
            <w:pPr>
              <w:rPr>
                <w:b/>
                <w:bCs/>
                <w:szCs w:val="26"/>
              </w:rPr>
            </w:pPr>
            <w:r w:rsidRPr="00F4086F">
              <w:rPr>
                <w:b/>
                <w:bCs/>
                <w:szCs w:val="26"/>
              </w:rPr>
              <w:t>Darbu garantijas laiks</w:t>
            </w:r>
          </w:p>
        </w:tc>
        <w:tc>
          <w:tcPr>
            <w:tcW w:w="1273" w:type="pct"/>
            <w:shd w:val="pct10" w:color="auto" w:fill="auto"/>
          </w:tcPr>
          <w:p w:rsidR="002B7E08" w:rsidRPr="00F4086F" w:rsidRDefault="002B7E08" w:rsidP="00992C26">
            <w:pPr>
              <w:rPr>
                <w:b/>
                <w:bCs/>
                <w:szCs w:val="26"/>
              </w:rPr>
            </w:pPr>
            <w:r w:rsidRPr="00F4086F">
              <w:rPr>
                <w:b/>
                <w:bCs/>
                <w:szCs w:val="26"/>
              </w:rPr>
              <w:t>Nolikuma 3.3.punkts</w:t>
            </w:r>
            <w:r w:rsidRPr="00F4086F">
              <w:rPr>
                <w:b/>
                <w:sz w:val="22"/>
                <w:szCs w:val="22"/>
              </w:rPr>
              <w:t xml:space="preserve"> būvniecības termiņš</w:t>
            </w:r>
          </w:p>
        </w:tc>
      </w:tr>
      <w:tr w:rsidR="002B7E08" w:rsidRPr="00F4086F" w:rsidTr="00992C26">
        <w:tc>
          <w:tcPr>
            <w:tcW w:w="1268" w:type="pct"/>
            <w:shd w:val="clear" w:color="auto" w:fill="auto"/>
          </w:tcPr>
          <w:p w:rsidR="002B7E08" w:rsidRPr="00F4086F" w:rsidRDefault="002B7E08" w:rsidP="00992C26">
            <w:pPr>
              <w:rPr>
                <w:b/>
                <w:bCs/>
                <w:szCs w:val="26"/>
              </w:rPr>
            </w:pPr>
          </w:p>
          <w:p w:rsidR="002B7E08" w:rsidRPr="00F4086F" w:rsidRDefault="002B7E08" w:rsidP="00992C26">
            <w:pPr>
              <w:rPr>
                <w:b/>
                <w:bCs/>
                <w:szCs w:val="26"/>
              </w:rPr>
            </w:pPr>
            <w:r w:rsidRPr="00F4086F">
              <w:rPr>
                <w:b/>
                <w:bCs/>
                <w:szCs w:val="26"/>
              </w:rPr>
              <w:t>BalticAnz</w:t>
            </w:r>
          </w:p>
          <w:p w:rsidR="002B7E08" w:rsidRPr="00F4086F" w:rsidRDefault="002B7E08" w:rsidP="00992C26">
            <w:pPr>
              <w:rPr>
                <w:b/>
                <w:bCs/>
                <w:szCs w:val="26"/>
              </w:rPr>
            </w:pPr>
          </w:p>
        </w:tc>
        <w:tc>
          <w:tcPr>
            <w:tcW w:w="1176" w:type="pct"/>
            <w:shd w:val="clear" w:color="auto" w:fill="auto"/>
          </w:tcPr>
          <w:p w:rsidR="002B7E08" w:rsidRPr="00F4086F" w:rsidRDefault="002B7E08" w:rsidP="00992C26">
            <w:pPr>
              <w:jc w:val="center"/>
              <w:rPr>
                <w:b/>
                <w:bCs/>
                <w:szCs w:val="26"/>
              </w:rPr>
            </w:pPr>
          </w:p>
          <w:p w:rsidR="002B7E08" w:rsidRPr="00F4086F" w:rsidRDefault="002B7E08" w:rsidP="00992C26">
            <w:pPr>
              <w:jc w:val="center"/>
              <w:rPr>
                <w:b/>
                <w:bCs/>
                <w:szCs w:val="26"/>
              </w:rPr>
            </w:pPr>
            <w:r w:rsidRPr="00F4086F">
              <w:rPr>
                <w:b/>
                <w:bCs/>
                <w:szCs w:val="26"/>
              </w:rPr>
              <w:t>428 503,48</w:t>
            </w:r>
          </w:p>
        </w:tc>
        <w:tc>
          <w:tcPr>
            <w:tcW w:w="1283" w:type="pct"/>
            <w:shd w:val="clear" w:color="auto" w:fill="auto"/>
          </w:tcPr>
          <w:p w:rsidR="002B7E08" w:rsidRPr="00F4086F" w:rsidRDefault="002B7E08" w:rsidP="00992C26">
            <w:pPr>
              <w:jc w:val="center"/>
              <w:rPr>
                <w:b/>
                <w:bCs/>
                <w:szCs w:val="26"/>
              </w:rPr>
            </w:pPr>
          </w:p>
          <w:p w:rsidR="002B7E08" w:rsidRPr="00F4086F" w:rsidRDefault="002B7E08" w:rsidP="00992C26">
            <w:pPr>
              <w:jc w:val="center"/>
              <w:rPr>
                <w:b/>
                <w:bCs/>
                <w:szCs w:val="26"/>
              </w:rPr>
            </w:pPr>
            <w:r w:rsidRPr="00F4086F">
              <w:rPr>
                <w:b/>
                <w:bCs/>
                <w:szCs w:val="26"/>
              </w:rPr>
              <w:t>5 gadi</w:t>
            </w:r>
          </w:p>
        </w:tc>
        <w:tc>
          <w:tcPr>
            <w:tcW w:w="1273" w:type="pct"/>
            <w:shd w:val="clear" w:color="auto" w:fill="auto"/>
          </w:tcPr>
          <w:p w:rsidR="002B7E08" w:rsidRPr="00F4086F" w:rsidRDefault="002B7E08" w:rsidP="00992C26">
            <w:pPr>
              <w:jc w:val="center"/>
              <w:rPr>
                <w:b/>
                <w:bCs/>
                <w:szCs w:val="26"/>
              </w:rPr>
            </w:pPr>
          </w:p>
          <w:p w:rsidR="002B7E08" w:rsidRPr="00F4086F" w:rsidRDefault="002B7E08" w:rsidP="00992C26">
            <w:pPr>
              <w:jc w:val="center"/>
              <w:rPr>
                <w:b/>
                <w:bCs/>
                <w:szCs w:val="26"/>
              </w:rPr>
            </w:pPr>
            <w:r w:rsidRPr="00F4086F">
              <w:rPr>
                <w:b/>
                <w:bCs/>
                <w:szCs w:val="26"/>
              </w:rPr>
              <w:t>26 nedēļas</w:t>
            </w:r>
          </w:p>
        </w:tc>
      </w:tr>
      <w:tr w:rsidR="002B7E08" w:rsidRPr="00F4086F" w:rsidTr="00992C26">
        <w:tc>
          <w:tcPr>
            <w:tcW w:w="1268" w:type="pct"/>
            <w:shd w:val="clear" w:color="auto" w:fill="auto"/>
          </w:tcPr>
          <w:p w:rsidR="002B7E08" w:rsidRPr="00F4086F" w:rsidRDefault="002B7E08" w:rsidP="00992C26">
            <w:pPr>
              <w:rPr>
                <w:b/>
                <w:bCs/>
                <w:szCs w:val="26"/>
              </w:rPr>
            </w:pPr>
          </w:p>
          <w:p w:rsidR="002B7E08" w:rsidRPr="00F4086F" w:rsidRDefault="002B7E08" w:rsidP="00992C26">
            <w:pPr>
              <w:rPr>
                <w:b/>
                <w:bCs/>
                <w:szCs w:val="26"/>
              </w:rPr>
            </w:pPr>
            <w:r w:rsidRPr="00F4086F">
              <w:rPr>
                <w:b/>
                <w:bCs/>
                <w:szCs w:val="26"/>
              </w:rPr>
              <w:t>"Plastik" SIA</w:t>
            </w:r>
          </w:p>
          <w:p w:rsidR="002B7E08" w:rsidRPr="00F4086F" w:rsidRDefault="002B7E08" w:rsidP="00992C26">
            <w:pPr>
              <w:rPr>
                <w:b/>
                <w:bCs/>
                <w:szCs w:val="26"/>
              </w:rPr>
            </w:pPr>
          </w:p>
        </w:tc>
        <w:tc>
          <w:tcPr>
            <w:tcW w:w="1176" w:type="pct"/>
            <w:shd w:val="clear" w:color="auto" w:fill="auto"/>
          </w:tcPr>
          <w:p w:rsidR="002B7E08" w:rsidRPr="00F4086F" w:rsidRDefault="002B7E08" w:rsidP="00992C26">
            <w:pPr>
              <w:jc w:val="center"/>
              <w:rPr>
                <w:b/>
                <w:bCs/>
                <w:szCs w:val="26"/>
              </w:rPr>
            </w:pPr>
          </w:p>
          <w:p w:rsidR="002B7E08" w:rsidRPr="00F4086F" w:rsidRDefault="002B7E08" w:rsidP="00992C26">
            <w:pPr>
              <w:jc w:val="center"/>
              <w:rPr>
                <w:b/>
                <w:bCs/>
                <w:szCs w:val="26"/>
              </w:rPr>
            </w:pPr>
            <w:r w:rsidRPr="00F4086F">
              <w:rPr>
                <w:b/>
                <w:bCs/>
                <w:szCs w:val="26"/>
              </w:rPr>
              <w:t>485 012,02</w:t>
            </w:r>
          </w:p>
        </w:tc>
        <w:tc>
          <w:tcPr>
            <w:tcW w:w="1283" w:type="pct"/>
            <w:shd w:val="clear" w:color="auto" w:fill="auto"/>
          </w:tcPr>
          <w:p w:rsidR="002B7E08" w:rsidRPr="00F4086F" w:rsidRDefault="002B7E08" w:rsidP="00992C26">
            <w:pPr>
              <w:jc w:val="center"/>
              <w:rPr>
                <w:b/>
                <w:bCs/>
                <w:szCs w:val="26"/>
              </w:rPr>
            </w:pPr>
          </w:p>
          <w:p w:rsidR="002B7E08" w:rsidRPr="00F4086F" w:rsidRDefault="002B7E08" w:rsidP="00992C26">
            <w:pPr>
              <w:jc w:val="center"/>
              <w:rPr>
                <w:b/>
                <w:bCs/>
                <w:szCs w:val="26"/>
              </w:rPr>
            </w:pPr>
            <w:r w:rsidRPr="00F4086F">
              <w:rPr>
                <w:b/>
                <w:bCs/>
                <w:szCs w:val="26"/>
              </w:rPr>
              <w:t>5 gadi</w:t>
            </w:r>
          </w:p>
        </w:tc>
        <w:tc>
          <w:tcPr>
            <w:tcW w:w="1273" w:type="pct"/>
            <w:shd w:val="clear" w:color="auto" w:fill="auto"/>
          </w:tcPr>
          <w:p w:rsidR="002B7E08" w:rsidRPr="00F4086F" w:rsidRDefault="002B7E08" w:rsidP="00992C26">
            <w:pPr>
              <w:jc w:val="center"/>
              <w:rPr>
                <w:b/>
                <w:bCs/>
                <w:szCs w:val="26"/>
              </w:rPr>
            </w:pPr>
          </w:p>
          <w:p w:rsidR="002B7E08" w:rsidRPr="00F4086F" w:rsidRDefault="002B7E08" w:rsidP="00992C26">
            <w:pPr>
              <w:jc w:val="center"/>
              <w:rPr>
                <w:b/>
                <w:bCs/>
                <w:szCs w:val="26"/>
              </w:rPr>
            </w:pPr>
            <w:r w:rsidRPr="00F4086F">
              <w:rPr>
                <w:b/>
                <w:bCs/>
                <w:szCs w:val="26"/>
              </w:rPr>
              <w:t>26 nedēļas</w:t>
            </w:r>
          </w:p>
        </w:tc>
      </w:tr>
      <w:tr w:rsidR="002B7E08" w:rsidRPr="00F4086F" w:rsidTr="00992C26">
        <w:tc>
          <w:tcPr>
            <w:tcW w:w="1268" w:type="pct"/>
            <w:shd w:val="clear" w:color="auto" w:fill="auto"/>
          </w:tcPr>
          <w:p w:rsidR="002B7E08" w:rsidRPr="00F4086F" w:rsidRDefault="002B7E08" w:rsidP="00992C26">
            <w:pPr>
              <w:rPr>
                <w:b/>
                <w:bCs/>
                <w:szCs w:val="26"/>
              </w:rPr>
            </w:pPr>
          </w:p>
          <w:p w:rsidR="002B7E08" w:rsidRPr="00F4086F" w:rsidRDefault="002B7E08" w:rsidP="00992C26">
            <w:pPr>
              <w:rPr>
                <w:b/>
                <w:bCs/>
                <w:szCs w:val="26"/>
              </w:rPr>
            </w:pPr>
            <w:r w:rsidRPr="00F4086F">
              <w:rPr>
                <w:b/>
                <w:bCs/>
                <w:szCs w:val="26"/>
              </w:rPr>
              <w:t>"PRO DEV" SIA</w:t>
            </w:r>
          </w:p>
          <w:p w:rsidR="002B7E08" w:rsidRPr="00F4086F" w:rsidRDefault="002B7E08" w:rsidP="00992C26">
            <w:pPr>
              <w:rPr>
                <w:b/>
                <w:bCs/>
                <w:szCs w:val="26"/>
              </w:rPr>
            </w:pPr>
          </w:p>
        </w:tc>
        <w:tc>
          <w:tcPr>
            <w:tcW w:w="1176" w:type="pct"/>
            <w:shd w:val="clear" w:color="auto" w:fill="auto"/>
          </w:tcPr>
          <w:p w:rsidR="002B7E08" w:rsidRPr="00F4086F" w:rsidRDefault="002B7E08" w:rsidP="00992C26">
            <w:pPr>
              <w:jc w:val="center"/>
              <w:rPr>
                <w:b/>
                <w:bCs/>
                <w:szCs w:val="26"/>
              </w:rPr>
            </w:pPr>
          </w:p>
          <w:p w:rsidR="002B7E08" w:rsidRPr="00F4086F" w:rsidRDefault="002B7E08" w:rsidP="00992C26">
            <w:pPr>
              <w:jc w:val="center"/>
              <w:rPr>
                <w:b/>
                <w:bCs/>
                <w:szCs w:val="26"/>
              </w:rPr>
            </w:pPr>
            <w:r w:rsidRPr="00F4086F">
              <w:rPr>
                <w:b/>
                <w:bCs/>
                <w:szCs w:val="26"/>
              </w:rPr>
              <w:t>461 424,52</w:t>
            </w:r>
          </w:p>
        </w:tc>
        <w:tc>
          <w:tcPr>
            <w:tcW w:w="1283" w:type="pct"/>
            <w:shd w:val="clear" w:color="auto" w:fill="auto"/>
          </w:tcPr>
          <w:p w:rsidR="002B7E08" w:rsidRPr="00F4086F" w:rsidRDefault="002B7E08" w:rsidP="00992C26">
            <w:pPr>
              <w:jc w:val="center"/>
              <w:rPr>
                <w:b/>
                <w:bCs/>
                <w:szCs w:val="26"/>
              </w:rPr>
            </w:pPr>
          </w:p>
          <w:p w:rsidR="002B7E08" w:rsidRPr="00F4086F" w:rsidRDefault="002B7E08" w:rsidP="00992C26">
            <w:pPr>
              <w:jc w:val="center"/>
              <w:rPr>
                <w:b/>
                <w:bCs/>
                <w:szCs w:val="26"/>
              </w:rPr>
            </w:pPr>
            <w:r w:rsidRPr="00F4086F">
              <w:rPr>
                <w:b/>
                <w:bCs/>
                <w:szCs w:val="26"/>
              </w:rPr>
              <w:t>5 gadi</w:t>
            </w:r>
          </w:p>
        </w:tc>
        <w:tc>
          <w:tcPr>
            <w:tcW w:w="1273" w:type="pct"/>
            <w:shd w:val="clear" w:color="auto" w:fill="auto"/>
          </w:tcPr>
          <w:p w:rsidR="002B7E08" w:rsidRPr="00F4086F" w:rsidRDefault="002B7E08" w:rsidP="00992C26">
            <w:pPr>
              <w:jc w:val="center"/>
              <w:rPr>
                <w:b/>
                <w:bCs/>
                <w:szCs w:val="26"/>
              </w:rPr>
            </w:pPr>
          </w:p>
          <w:p w:rsidR="002B7E08" w:rsidRPr="00F4086F" w:rsidRDefault="002B7E08" w:rsidP="00992C26">
            <w:pPr>
              <w:jc w:val="center"/>
              <w:rPr>
                <w:b/>
                <w:bCs/>
                <w:szCs w:val="26"/>
              </w:rPr>
            </w:pPr>
            <w:r w:rsidRPr="00F4086F">
              <w:rPr>
                <w:b/>
                <w:bCs/>
                <w:szCs w:val="26"/>
              </w:rPr>
              <w:t>26 nedēļas</w:t>
            </w:r>
          </w:p>
        </w:tc>
      </w:tr>
    </w:tbl>
    <w:p w:rsidR="002B7E08" w:rsidRPr="00F4086F" w:rsidRDefault="002B7E08" w:rsidP="00FD23D0">
      <w:pPr>
        <w:jc w:val="both"/>
      </w:pPr>
    </w:p>
    <w:p w:rsidR="00586F85" w:rsidRPr="00F4086F" w:rsidRDefault="00586F85" w:rsidP="00BE3950">
      <w:pPr>
        <w:jc w:val="both"/>
        <w:rPr>
          <w:b/>
          <w:szCs w:val="26"/>
          <w:u w:val="single"/>
        </w:rPr>
      </w:pPr>
      <w:r w:rsidRPr="00F4086F">
        <w:rPr>
          <w:b/>
          <w:szCs w:val="26"/>
          <w:u w:val="single"/>
        </w:rPr>
        <w:t>201</w:t>
      </w:r>
      <w:r w:rsidR="00FD23D0" w:rsidRPr="00F4086F">
        <w:rPr>
          <w:b/>
          <w:szCs w:val="26"/>
          <w:u w:val="single"/>
        </w:rPr>
        <w:t>9</w:t>
      </w:r>
      <w:r w:rsidRPr="00F4086F">
        <w:rPr>
          <w:b/>
          <w:szCs w:val="26"/>
          <w:u w:val="single"/>
        </w:rPr>
        <w:t xml:space="preserve">.gada </w:t>
      </w:r>
      <w:r w:rsidR="001F0BCD" w:rsidRPr="00F4086F">
        <w:rPr>
          <w:b/>
          <w:szCs w:val="26"/>
          <w:u w:val="single"/>
        </w:rPr>
        <w:t>8</w:t>
      </w:r>
      <w:r w:rsidR="00FD23D0" w:rsidRPr="00F4086F">
        <w:rPr>
          <w:b/>
          <w:szCs w:val="26"/>
          <w:u w:val="single"/>
        </w:rPr>
        <w:t>.marta</w:t>
      </w:r>
      <w:r w:rsidR="008F3206" w:rsidRPr="00F4086F">
        <w:rPr>
          <w:b/>
          <w:szCs w:val="26"/>
          <w:u w:val="single"/>
        </w:rPr>
        <w:t xml:space="preserve"> </w:t>
      </w:r>
      <w:r w:rsidR="00EF1038" w:rsidRPr="00F4086F">
        <w:rPr>
          <w:b/>
          <w:szCs w:val="26"/>
          <w:u w:val="single"/>
        </w:rPr>
        <w:t>I</w:t>
      </w:r>
      <w:r w:rsidR="00A847F9" w:rsidRPr="00F4086F">
        <w:rPr>
          <w:b/>
          <w:szCs w:val="26"/>
          <w:u w:val="single"/>
        </w:rPr>
        <w:t>epirkuma komisijas sēde (</w:t>
      </w:r>
      <w:r w:rsidRPr="00F4086F">
        <w:rPr>
          <w:b/>
          <w:szCs w:val="26"/>
          <w:u w:val="single"/>
        </w:rPr>
        <w:t>Protokols Nr.</w:t>
      </w:r>
      <w:r w:rsidR="00C22A8D" w:rsidRPr="00F4086F">
        <w:rPr>
          <w:b/>
          <w:szCs w:val="26"/>
          <w:u w:val="single"/>
        </w:rPr>
        <w:t>2</w:t>
      </w:r>
      <w:r w:rsidR="001F0BCD" w:rsidRPr="00F4086F">
        <w:rPr>
          <w:b/>
          <w:szCs w:val="26"/>
          <w:u w:val="single"/>
        </w:rPr>
        <w:t>7</w:t>
      </w:r>
      <w:r w:rsidR="00A847F9" w:rsidRPr="00F4086F">
        <w:rPr>
          <w:b/>
          <w:szCs w:val="26"/>
          <w:u w:val="single"/>
        </w:rPr>
        <w:t>)</w:t>
      </w:r>
      <w:r w:rsidRPr="00F4086F">
        <w:rPr>
          <w:b/>
          <w:szCs w:val="26"/>
          <w:u w:val="single"/>
        </w:rPr>
        <w:t xml:space="preserve"> </w:t>
      </w:r>
    </w:p>
    <w:p w:rsidR="00C22A8D" w:rsidRPr="00F4086F" w:rsidRDefault="00C22A8D" w:rsidP="00C22A8D">
      <w:pPr>
        <w:ind w:right="41"/>
        <w:jc w:val="both"/>
        <w:outlineLvl w:val="1"/>
        <w:rPr>
          <w:b/>
          <w:sz w:val="28"/>
          <w:u w:val="single"/>
        </w:rPr>
      </w:pPr>
      <w:r w:rsidRPr="00F4086F">
        <w:rPr>
          <w:bCs/>
          <w:szCs w:val="26"/>
          <w:u w:val="single"/>
        </w:rPr>
        <w:t xml:space="preserve">Informācijas pārbaude </w:t>
      </w:r>
      <w:r w:rsidRPr="00F4086F">
        <w:rPr>
          <w:bCs/>
          <w:u w:val="single"/>
          <w:lang w:eastAsia="x-none"/>
        </w:rPr>
        <w:t>par PIL 42.</w:t>
      </w:r>
      <w:r w:rsidRPr="00F4086F">
        <w:rPr>
          <w:bCs/>
          <w:u w:val="single"/>
          <w:vertAlign w:val="superscript"/>
          <w:lang w:eastAsia="x-none"/>
        </w:rPr>
        <w:t xml:space="preserve"> </w:t>
      </w:r>
      <w:r w:rsidRPr="00F4086F">
        <w:rPr>
          <w:bCs/>
          <w:u w:val="single"/>
          <w:lang w:eastAsia="x-none"/>
        </w:rPr>
        <w:t>panta pirmajā daļā noteikto pretendentu izslēgšanas gadījumu esamību</w:t>
      </w:r>
    </w:p>
    <w:p w:rsidR="00C22A8D" w:rsidRPr="00F4086F" w:rsidRDefault="00C22A8D" w:rsidP="00C22A8D">
      <w:pPr>
        <w:contextualSpacing/>
        <w:jc w:val="both"/>
        <w:rPr>
          <w:b/>
        </w:rPr>
      </w:pPr>
    </w:p>
    <w:p w:rsidR="001F0BCD" w:rsidRPr="00F4086F" w:rsidRDefault="001F0BCD" w:rsidP="001F0BCD">
      <w:pPr>
        <w:contextualSpacing/>
        <w:jc w:val="both"/>
        <w:rPr>
          <w:b/>
        </w:rPr>
      </w:pPr>
      <w:r w:rsidRPr="00F4086F">
        <w:rPr>
          <w:b/>
        </w:rPr>
        <w:t>Iepirkuma komisija konstatē:</w:t>
      </w:r>
    </w:p>
    <w:p w:rsidR="001F0BCD" w:rsidRPr="00F4086F" w:rsidRDefault="001F0BCD" w:rsidP="001F0BCD">
      <w:pPr>
        <w:jc w:val="both"/>
        <w:rPr>
          <w:b/>
        </w:rPr>
      </w:pPr>
      <w:r w:rsidRPr="00F4086F">
        <w:t xml:space="preserve">Saskaņā ar E-izziņām no elektronisko iepirkumu sistēmas pretendentiem SIA “Plastik”, reģ.Nr.44103057184 un SIA “PRO DEV”, reģ.Nr.40003776456 piedāvājumu iesniegšanas termiņā pēdējā dienā, tas ir </w:t>
      </w:r>
      <w:r w:rsidRPr="00F4086F">
        <w:rPr>
          <w:b/>
        </w:rPr>
        <w:t>07.03.2019.</w:t>
      </w:r>
      <w:r w:rsidRPr="00F4086F">
        <w:t xml:space="preserve"> </w:t>
      </w:r>
      <w:r w:rsidRPr="00F4086F">
        <w:rPr>
          <w:b/>
        </w:rPr>
        <w:t>ir nodokļu parāds, kas kopsummā pārsniedz 150 euro.</w:t>
      </w:r>
    </w:p>
    <w:p w:rsidR="001F0BCD" w:rsidRPr="00F4086F" w:rsidRDefault="001F0BCD" w:rsidP="001F0BCD">
      <w:pPr>
        <w:jc w:val="both"/>
      </w:pPr>
      <w:r w:rsidRPr="00F4086F">
        <w:rPr>
          <w:b/>
        </w:rPr>
        <w:t>Iepirkuma komisija nolemj</w:t>
      </w:r>
      <w:r w:rsidRPr="00F4086F">
        <w:t xml:space="preserve">: </w:t>
      </w:r>
    </w:p>
    <w:p w:rsidR="001F0BCD" w:rsidRPr="00F4086F" w:rsidRDefault="001F0BCD" w:rsidP="001F0BCD">
      <w:pPr>
        <w:suppressAutoHyphens/>
        <w:ind w:firstLine="720"/>
        <w:jc w:val="both"/>
      </w:pPr>
      <w:r w:rsidRPr="00F4086F">
        <w:t>Atbilstoši PIL 42.pantam informēt pretendentus SIA “Plastik”, reģ.Nr.44103057184 un SIA “PRO DEV” par konstatēto un noteikt termiņu 10 (desmit) dienu laikā pēc informācijas nosūtīšanas dienas iesniegt apliecinājumu, ka SIA “Plastik”, reģ.Nr.44103057184 un SIA “PRO DEV” nebija nodokļu parādu uz 07.03.2019. Pretendents, lai apliecinātu, ka tam uz 07.03.2019. nebija nodokļu parādu, iesniedz pretendenta pārstāvja apliecinātu izdruku no Valsts ieņēmumu dienesta elektroniskās deklarēšanas sistēmas vai Valsts ieņēmumu dienesta izziņu par to, ka attiecīgajai personai nebija attiecīgo nodokļu parādu, tai skaitā valsts sociālās apdrošināšanas iemaksu parādu, vai Valsts ieņēmumu dienesta izdota lēmuma kopiju par nodokļu samaksas termiņa pagarināšanu vai atlikšanu, vai citus objektīvus pierādījumus par nodokļu parādu neesību uz 07.03.2019. Ja noteiktajā termiņā minētais dokuments nav iesniegts, pretendents tiek izslēgts no dalības iepirkumā.</w:t>
      </w:r>
    </w:p>
    <w:p w:rsidR="001F0BCD" w:rsidRPr="00F4086F" w:rsidRDefault="001F0BCD" w:rsidP="001F0BCD">
      <w:pPr>
        <w:jc w:val="both"/>
        <w:rPr>
          <w:b/>
          <w:highlight w:val="yellow"/>
        </w:rPr>
      </w:pPr>
    </w:p>
    <w:p w:rsidR="001F0BCD" w:rsidRPr="00F4086F" w:rsidRDefault="001F0BCD" w:rsidP="001F0BCD">
      <w:pPr>
        <w:jc w:val="both"/>
        <w:rPr>
          <w:b/>
          <w:szCs w:val="26"/>
          <w:u w:val="single"/>
        </w:rPr>
      </w:pPr>
      <w:r w:rsidRPr="00F4086F">
        <w:rPr>
          <w:b/>
          <w:szCs w:val="26"/>
          <w:u w:val="single"/>
        </w:rPr>
        <w:lastRenderedPageBreak/>
        <w:t xml:space="preserve">2019.gada </w:t>
      </w:r>
      <w:r w:rsidR="00054DBA" w:rsidRPr="00F4086F">
        <w:rPr>
          <w:b/>
          <w:szCs w:val="26"/>
          <w:u w:val="single"/>
        </w:rPr>
        <w:t>20</w:t>
      </w:r>
      <w:r w:rsidRPr="00F4086F">
        <w:rPr>
          <w:b/>
          <w:szCs w:val="26"/>
          <w:u w:val="single"/>
        </w:rPr>
        <w:t>.marta Iepirkuma komisijas sēde (Protokols Nr.</w:t>
      </w:r>
      <w:r w:rsidR="00054DBA" w:rsidRPr="00F4086F">
        <w:rPr>
          <w:b/>
          <w:szCs w:val="26"/>
          <w:u w:val="single"/>
        </w:rPr>
        <w:t>44</w:t>
      </w:r>
      <w:r w:rsidRPr="00F4086F">
        <w:rPr>
          <w:b/>
          <w:szCs w:val="26"/>
          <w:u w:val="single"/>
        </w:rPr>
        <w:t xml:space="preserve">) </w:t>
      </w:r>
    </w:p>
    <w:p w:rsidR="00586F85" w:rsidRPr="00F4086F" w:rsidRDefault="00586F85" w:rsidP="00BE3950">
      <w:pPr>
        <w:jc w:val="both"/>
        <w:rPr>
          <w:b/>
        </w:rPr>
      </w:pPr>
    </w:p>
    <w:p w:rsidR="00054DBA" w:rsidRPr="00F4086F" w:rsidRDefault="00054DBA" w:rsidP="00054DBA">
      <w:pPr>
        <w:contextualSpacing/>
        <w:jc w:val="both"/>
        <w:rPr>
          <w:b/>
        </w:rPr>
      </w:pPr>
      <w:r w:rsidRPr="00F4086F">
        <w:rPr>
          <w:b/>
        </w:rPr>
        <w:t>Iepirkuma komisija konstatē:</w:t>
      </w:r>
    </w:p>
    <w:p w:rsidR="00054DBA" w:rsidRPr="00F4086F" w:rsidRDefault="00054DBA" w:rsidP="00813AC0">
      <w:pPr>
        <w:pStyle w:val="ListParagraph"/>
        <w:numPr>
          <w:ilvl w:val="0"/>
          <w:numId w:val="2"/>
        </w:numPr>
        <w:suppressAutoHyphens w:val="0"/>
        <w:ind w:left="0" w:firstLine="360"/>
        <w:contextualSpacing/>
        <w:jc w:val="both"/>
        <w:rPr>
          <w:lang w:val="lv-LV"/>
        </w:rPr>
      </w:pPr>
      <w:r w:rsidRPr="00F4086F">
        <w:rPr>
          <w:lang w:val="lv-LV"/>
        </w:rPr>
        <w:t>2019.gada 11.martā</w:t>
      </w:r>
      <w:r w:rsidRPr="00F4086F">
        <w:rPr>
          <w:b/>
          <w:lang w:val="lv-LV"/>
        </w:rPr>
        <w:t xml:space="preserve"> </w:t>
      </w:r>
      <w:r w:rsidRPr="00F4086F">
        <w:rPr>
          <w:lang w:val="lv-LV"/>
        </w:rPr>
        <w:t>SIA “PRO DEV” iesniedza vēstuli ar VID skaidrojumu par nodokļu parādu nees</w:t>
      </w:r>
      <w:r w:rsidR="00750FF3" w:rsidRPr="00F4086F">
        <w:rPr>
          <w:lang w:val="lv-LV"/>
        </w:rPr>
        <w:t>am</w:t>
      </w:r>
      <w:r w:rsidRPr="00F4086F">
        <w:rPr>
          <w:lang w:val="lv-LV"/>
        </w:rPr>
        <w:t>ību uz 07.03.2019.</w:t>
      </w:r>
    </w:p>
    <w:p w:rsidR="00054DBA" w:rsidRPr="00F4086F" w:rsidRDefault="00054DBA" w:rsidP="00813AC0">
      <w:pPr>
        <w:pStyle w:val="ListParagraph"/>
        <w:numPr>
          <w:ilvl w:val="0"/>
          <w:numId w:val="2"/>
        </w:numPr>
        <w:suppressAutoHyphens w:val="0"/>
        <w:ind w:left="0" w:firstLine="360"/>
        <w:contextualSpacing/>
        <w:jc w:val="both"/>
        <w:rPr>
          <w:lang w:val="lv-LV"/>
        </w:rPr>
      </w:pPr>
      <w:r w:rsidRPr="00F4086F">
        <w:rPr>
          <w:lang w:val="lv-LV"/>
        </w:rPr>
        <w:t>2019.gada 15.martā</w:t>
      </w:r>
      <w:r w:rsidRPr="00F4086F">
        <w:rPr>
          <w:b/>
          <w:lang w:val="lv-LV"/>
        </w:rPr>
        <w:t xml:space="preserve"> </w:t>
      </w:r>
      <w:r w:rsidRPr="00F4086F">
        <w:rPr>
          <w:lang w:val="lv-LV"/>
        </w:rPr>
        <w:t>SIA “Plastik” iesniedza VID izziņu par nodokļu parādu nees</w:t>
      </w:r>
      <w:r w:rsidR="00750FF3" w:rsidRPr="00F4086F">
        <w:rPr>
          <w:lang w:val="lv-LV"/>
        </w:rPr>
        <w:t>am</w:t>
      </w:r>
      <w:r w:rsidRPr="00F4086F">
        <w:rPr>
          <w:lang w:val="lv-LV"/>
        </w:rPr>
        <w:t>ību uz 07.03.2019.</w:t>
      </w:r>
    </w:p>
    <w:p w:rsidR="00054DBA" w:rsidRPr="00F4086F" w:rsidRDefault="00054DBA" w:rsidP="00054DBA">
      <w:pPr>
        <w:contextualSpacing/>
        <w:jc w:val="both"/>
        <w:rPr>
          <w:b/>
        </w:rPr>
      </w:pPr>
      <w:r w:rsidRPr="00F4086F">
        <w:rPr>
          <w:b/>
        </w:rPr>
        <w:t>Iepirkuma komisija konstatē, ka:</w:t>
      </w:r>
    </w:p>
    <w:tbl>
      <w:tblPr>
        <w:tblW w:w="530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461"/>
        <w:gridCol w:w="1540"/>
        <w:gridCol w:w="1259"/>
        <w:gridCol w:w="1260"/>
      </w:tblGrid>
      <w:tr w:rsidR="00054DBA" w:rsidRPr="00F4086F" w:rsidTr="00992C26">
        <w:tc>
          <w:tcPr>
            <w:tcW w:w="2868" w:type="pct"/>
            <w:shd w:val="clear" w:color="auto" w:fill="auto"/>
            <w:tcMar>
              <w:top w:w="0" w:type="dxa"/>
              <w:left w:w="0" w:type="dxa"/>
              <w:bottom w:w="0" w:type="dxa"/>
              <w:right w:w="0" w:type="dxa"/>
            </w:tcMar>
            <w:vAlign w:val="center"/>
          </w:tcPr>
          <w:p w:rsidR="00054DBA" w:rsidRPr="00F4086F" w:rsidRDefault="00054DBA" w:rsidP="00992C26">
            <w:pPr>
              <w:jc w:val="center"/>
              <w:rPr>
                <w:b/>
                <w:bCs/>
              </w:rPr>
            </w:pPr>
            <w:r w:rsidRPr="00F4086F">
              <w:rPr>
                <w:b/>
                <w:bCs/>
              </w:rPr>
              <w:t>Prasības / iesniedzamie dokumenti</w:t>
            </w:r>
          </w:p>
        </w:tc>
        <w:tc>
          <w:tcPr>
            <w:tcW w:w="809" w:type="pct"/>
          </w:tcPr>
          <w:p w:rsidR="00054DBA" w:rsidRPr="00F4086F" w:rsidRDefault="00054DBA" w:rsidP="00992C26">
            <w:pPr>
              <w:jc w:val="center"/>
              <w:rPr>
                <w:b/>
                <w:bCs/>
              </w:rPr>
            </w:pPr>
            <w:r w:rsidRPr="00F4086F">
              <w:rPr>
                <w:b/>
                <w:bCs/>
              </w:rPr>
              <w:t>BalticAnz</w:t>
            </w:r>
          </w:p>
        </w:tc>
        <w:tc>
          <w:tcPr>
            <w:tcW w:w="661" w:type="pct"/>
          </w:tcPr>
          <w:p w:rsidR="00054DBA" w:rsidRPr="00F4086F" w:rsidRDefault="00054DBA" w:rsidP="00992C26">
            <w:pPr>
              <w:jc w:val="center"/>
              <w:rPr>
                <w:b/>
                <w:bCs/>
              </w:rPr>
            </w:pPr>
            <w:r w:rsidRPr="00F4086F">
              <w:rPr>
                <w:b/>
                <w:bCs/>
              </w:rPr>
              <w:t>SIA “Plastik”</w:t>
            </w:r>
          </w:p>
        </w:tc>
        <w:tc>
          <w:tcPr>
            <w:tcW w:w="662" w:type="pct"/>
          </w:tcPr>
          <w:p w:rsidR="00054DBA" w:rsidRPr="00F4086F" w:rsidRDefault="00054DBA" w:rsidP="00992C26">
            <w:pPr>
              <w:jc w:val="center"/>
              <w:rPr>
                <w:b/>
                <w:bCs/>
              </w:rPr>
            </w:pPr>
            <w:r w:rsidRPr="00F4086F">
              <w:rPr>
                <w:b/>
                <w:bCs/>
              </w:rPr>
              <w:t>SIA “PRO DEV”</w:t>
            </w:r>
          </w:p>
        </w:tc>
      </w:tr>
      <w:tr w:rsidR="00054DBA" w:rsidRPr="00F4086F" w:rsidTr="00992C26">
        <w:tc>
          <w:tcPr>
            <w:tcW w:w="2868" w:type="pct"/>
            <w:shd w:val="clear" w:color="auto" w:fill="auto"/>
            <w:tcMar>
              <w:top w:w="0" w:type="dxa"/>
              <w:left w:w="0" w:type="dxa"/>
              <w:bottom w:w="0" w:type="dxa"/>
              <w:right w:w="0" w:type="dxa"/>
            </w:tcMar>
            <w:vAlign w:val="center"/>
            <w:hideMark/>
          </w:tcPr>
          <w:p w:rsidR="00054DBA" w:rsidRPr="00F4086F" w:rsidRDefault="00054DBA" w:rsidP="00992C26">
            <w:pPr>
              <w:rPr>
                <w:spacing w:val="-1"/>
              </w:rPr>
            </w:pPr>
            <w:r w:rsidRPr="00F4086F">
              <w:rPr>
                <w:b/>
                <w:bCs/>
              </w:rPr>
              <w:t>Nolikuma 3.2.1. punkts</w:t>
            </w:r>
            <w:r w:rsidRPr="00F4086F">
              <w:br/>
            </w:r>
            <w:r w:rsidRPr="00F4086F">
              <w:rPr>
                <w:spacing w:val="-1"/>
              </w:rPr>
              <w:t>Pretendents</w:t>
            </w:r>
            <w:r w:rsidRPr="00F4086F">
              <w:rPr>
                <w:spacing w:val="38"/>
              </w:rPr>
              <w:t xml:space="preserve"> </w:t>
            </w:r>
            <w:r w:rsidRPr="00F4086F">
              <w:t>var</w:t>
            </w:r>
            <w:r w:rsidRPr="00F4086F">
              <w:rPr>
                <w:spacing w:val="39"/>
              </w:rPr>
              <w:t xml:space="preserve"> </w:t>
            </w:r>
            <w:r w:rsidRPr="00F4086F">
              <w:t>būt</w:t>
            </w:r>
            <w:r w:rsidRPr="00F4086F">
              <w:rPr>
                <w:spacing w:val="38"/>
              </w:rPr>
              <w:t xml:space="preserve"> </w:t>
            </w:r>
            <w:r w:rsidRPr="00F4086F">
              <w:rPr>
                <w:spacing w:val="-1"/>
              </w:rPr>
              <w:t>jebkura</w:t>
            </w:r>
            <w:r w:rsidRPr="00F4086F">
              <w:rPr>
                <w:spacing w:val="39"/>
              </w:rPr>
              <w:t xml:space="preserve"> </w:t>
            </w:r>
            <w:r w:rsidRPr="00F4086F">
              <w:t>fiziskā</w:t>
            </w:r>
            <w:r w:rsidRPr="00F4086F">
              <w:rPr>
                <w:spacing w:val="37"/>
              </w:rPr>
              <w:t xml:space="preserve"> </w:t>
            </w:r>
            <w:r w:rsidRPr="00F4086F">
              <w:rPr>
                <w:spacing w:val="-1"/>
              </w:rPr>
              <w:t>vai</w:t>
            </w:r>
            <w:r w:rsidRPr="00F4086F">
              <w:rPr>
                <w:spacing w:val="31"/>
              </w:rPr>
              <w:t xml:space="preserve"> </w:t>
            </w:r>
            <w:r w:rsidRPr="00F4086F">
              <w:t>juridiskā</w:t>
            </w:r>
            <w:r w:rsidRPr="00F4086F">
              <w:rPr>
                <w:spacing w:val="-16"/>
              </w:rPr>
              <w:t xml:space="preserve"> </w:t>
            </w:r>
            <w:r w:rsidRPr="00F4086F">
              <w:rPr>
                <w:spacing w:val="-1"/>
              </w:rPr>
              <w:t>persona,</w:t>
            </w:r>
            <w:r w:rsidRPr="00F4086F">
              <w:rPr>
                <w:spacing w:val="-15"/>
              </w:rPr>
              <w:t xml:space="preserve"> </w:t>
            </w:r>
            <w:r w:rsidRPr="00F4086F">
              <w:rPr>
                <w:spacing w:val="1"/>
              </w:rPr>
              <w:t>kā</w:t>
            </w:r>
            <w:r w:rsidRPr="00F4086F">
              <w:rPr>
                <w:spacing w:val="-16"/>
              </w:rPr>
              <w:t xml:space="preserve"> </w:t>
            </w:r>
            <w:r w:rsidRPr="00F4086F">
              <w:rPr>
                <w:spacing w:val="-1"/>
              </w:rPr>
              <w:t>arī</w:t>
            </w:r>
            <w:r w:rsidRPr="00F4086F">
              <w:rPr>
                <w:spacing w:val="-15"/>
              </w:rPr>
              <w:t xml:space="preserve"> </w:t>
            </w:r>
            <w:r w:rsidRPr="00F4086F">
              <w:t>šādu</w:t>
            </w:r>
            <w:r w:rsidRPr="00F4086F">
              <w:rPr>
                <w:spacing w:val="-15"/>
              </w:rPr>
              <w:t xml:space="preserve"> </w:t>
            </w:r>
            <w:r w:rsidRPr="00F4086F">
              <w:rPr>
                <w:spacing w:val="-1"/>
              </w:rPr>
              <w:t>piegādātāju</w:t>
            </w:r>
            <w:r w:rsidRPr="00F4086F">
              <w:rPr>
                <w:spacing w:val="-14"/>
              </w:rPr>
              <w:t xml:space="preserve"> </w:t>
            </w:r>
            <w:r w:rsidRPr="00F4086F">
              <w:t>apvienība</w:t>
            </w:r>
            <w:r w:rsidRPr="00F4086F">
              <w:rPr>
                <w:spacing w:val="35"/>
              </w:rPr>
              <w:t xml:space="preserve"> </w:t>
            </w:r>
            <w:r w:rsidRPr="00F4086F">
              <w:rPr>
                <w:spacing w:val="-1"/>
              </w:rPr>
              <w:t>jebkurā</w:t>
            </w:r>
            <w:r w:rsidRPr="00F4086F">
              <w:rPr>
                <w:spacing w:val="-4"/>
              </w:rPr>
              <w:t xml:space="preserve"> </w:t>
            </w:r>
            <w:r w:rsidRPr="00F4086F">
              <w:t>to</w:t>
            </w:r>
            <w:r w:rsidRPr="00F4086F">
              <w:rPr>
                <w:spacing w:val="-2"/>
              </w:rPr>
              <w:t xml:space="preserve"> </w:t>
            </w:r>
            <w:r w:rsidRPr="00F4086F">
              <w:rPr>
                <w:spacing w:val="-1"/>
              </w:rPr>
              <w:t xml:space="preserve">kombinācijā, </w:t>
            </w:r>
            <w:r w:rsidRPr="00F4086F">
              <w:t>kas</w:t>
            </w:r>
            <w:r w:rsidRPr="00F4086F">
              <w:rPr>
                <w:spacing w:val="-3"/>
              </w:rPr>
              <w:t xml:space="preserve"> </w:t>
            </w:r>
            <w:r w:rsidRPr="00F4086F">
              <w:rPr>
                <w:spacing w:val="-1"/>
              </w:rPr>
              <w:t>attiecīgi</w:t>
            </w:r>
            <w:r w:rsidRPr="00F4086F">
              <w:rPr>
                <w:spacing w:val="-2"/>
              </w:rPr>
              <w:t xml:space="preserve"> </w:t>
            </w:r>
            <w:r w:rsidRPr="00F4086F">
              <w:rPr>
                <w:spacing w:val="-1"/>
              </w:rPr>
              <w:t>piedāvā,</w:t>
            </w:r>
            <w:r w:rsidRPr="00F4086F">
              <w:rPr>
                <w:spacing w:val="-3"/>
              </w:rPr>
              <w:t xml:space="preserve"> </w:t>
            </w:r>
            <w:r w:rsidRPr="00F4086F">
              <w:rPr>
                <w:spacing w:val="-1"/>
              </w:rPr>
              <w:t>veikt</w:t>
            </w:r>
            <w:r w:rsidRPr="00F4086F">
              <w:rPr>
                <w:spacing w:val="63"/>
              </w:rPr>
              <w:t xml:space="preserve"> </w:t>
            </w:r>
            <w:r w:rsidRPr="00F4086F">
              <w:rPr>
                <w:spacing w:val="-1"/>
              </w:rPr>
              <w:t>būvdarbus,</w:t>
            </w:r>
            <w:r w:rsidRPr="00F4086F">
              <w:rPr>
                <w:spacing w:val="20"/>
              </w:rPr>
              <w:t xml:space="preserve"> </w:t>
            </w:r>
            <w:r w:rsidRPr="00F4086F">
              <w:rPr>
                <w:spacing w:val="-1"/>
              </w:rPr>
              <w:t>piegādāt</w:t>
            </w:r>
            <w:r w:rsidRPr="00F4086F">
              <w:rPr>
                <w:spacing w:val="24"/>
              </w:rPr>
              <w:t xml:space="preserve"> </w:t>
            </w:r>
            <w:r w:rsidRPr="00F4086F">
              <w:rPr>
                <w:spacing w:val="-1"/>
              </w:rPr>
              <w:t>preces</w:t>
            </w:r>
            <w:r w:rsidRPr="00F4086F">
              <w:rPr>
                <w:spacing w:val="21"/>
              </w:rPr>
              <w:t xml:space="preserve"> </w:t>
            </w:r>
            <w:r w:rsidRPr="00F4086F">
              <w:rPr>
                <w:spacing w:val="-1"/>
              </w:rPr>
              <w:t>vai</w:t>
            </w:r>
            <w:r w:rsidRPr="00F4086F">
              <w:rPr>
                <w:spacing w:val="21"/>
              </w:rPr>
              <w:t xml:space="preserve"> </w:t>
            </w:r>
            <w:r w:rsidRPr="00F4086F">
              <w:rPr>
                <w:spacing w:val="-1"/>
              </w:rPr>
              <w:t>sniegt</w:t>
            </w:r>
            <w:r w:rsidRPr="00F4086F">
              <w:rPr>
                <w:spacing w:val="51"/>
              </w:rPr>
              <w:t xml:space="preserve"> </w:t>
            </w:r>
            <w:r w:rsidRPr="00F4086F">
              <w:rPr>
                <w:spacing w:val="-1"/>
              </w:rPr>
              <w:t>pakalpojumus</w:t>
            </w:r>
            <w:r w:rsidRPr="00F4086F">
              <w:rPr>
                <w:spacing w:val="57"/>
              </w:rPr>
              <w:t xml:space="preserve"> </w:t>
            </w:r>
            <w:r w:rsidRPr="00F4086F">
              <w:t>un</w:t>
            </w:r>
            <w:r w:rsidRPr="00F4086F">
              <w:rPr>
                <w:spacing w:val="57"/>
              </w:rPr>
              <w:t xml:space="preserve"> </w:t>
            </w:r>
            <w:r w:rsidRPr="00F4086F">
              <w:t>ir</w:t>
            </w:r>
            <w:r w:rsidRPr="00F4086F">
              <w:rPr>
                <w:spacing w:val="54"/>
              </w:rPr>
              <w:t xml:space="preserve"> </w:t>
            </w:r>
            <w:r w:rsidRPr="00F4086F">
              <w:rPr>
                <w:spacing w:val="-1"/>
              </w:rPr>
              <w:t>iesniegusi</w:t>
            </w:r>
            <w:r w:rsidRPr="00F4086F">
              <w:rPr>
                <w:spacing w:val="58"/>
              </w:rPr>
              <w:t xml:space="preserve"> </w:t>
            </w:r>
            <w:r w:rsidRPr="00F4086F">
              <w:rPr>
                <w:spacing w:val="-1"/>
              </w:rPr>
              <w:t>piedāvājumu</w:t>
            </w:r>
            <w:r w:rsidRPr="00F4086F">
              <w:rPr>
                <w:spacing w:val="53"/>
              </w:rPr>
              <w:t xml:space="preserve"> </w:t>
            </w:r>
            <w:r w:rsidRPr="00F4086F">
              <w:rPr>
                <w:spacing w:val="-1"/>
              </w:rPr>
              <w:t>Konkursam,</w:t>
            </w:r>
            <w:r w:rsidRPr="00F4086F">
              <w:t xml:space="preserve"> atbilstoši šī nolikuma </w:t>
            </w:r>
            <w:r w:rsidRPr="00F4086F">
              <w:rPr>
                <w:spacing w:val="-1"/>
              </w:rPr>
              <w:t>prasībām.</w:t>
            </w:r>
          </w:p>
          <w:p w:rsidR="00054DBA" w:rsidRPr="00F4086F" w:rsidRDefault="00054DBA" w:rsidP="00992C26">
            <w:pPr>
              <w:rPr>
                <w:spacing w:val="-1"/>
              </w:rPr>
            </w:pPr>
            <w:r w:rsidRPr="00F4086F">
              <w:rPr>
                <w:spacing w:val="-1"/>
              </w:rPr>
              <w:t>3.2.1. Pretendenta</w:t>
            </w:r>
            <w:r w:rsidRPr="00F4086F">
              <w:rPr>
                <w:spacing w:val="27"/>
              </w:rPr>
              <w:t xml:space="preserve"> </w:t>
            </w:r>
            <w:r w:rsidRPr="00F4086F">
              <w:rPr>
                <w:b/>
                <w:spacing w:val="-1"/>
              </w:rPr>
              <w:t>pieteikums</w:t>
            </w:r>
            <w:r w:rsidRPr="00F4086F">
              <w:rPr>
                <w:spacing w:val="-1"/>
              </w:rPr>
              <w:t>,</w:t>
            </w:r>
            <w:r w:rsidRPr="00F4086F">
              <w:rPr>
                <w:spacing w:val="26"/>
              </w:rPr>
              <w:t xml:space="preserve"> </w:t>
            </w:r>
            <w:r w:rsidRPr="00F4086F">
              <w:t>kuru</w:t>
            </w:r>
            <w:r w:rsidRPr="00F4086F">
              <w:rPr>
                <w:spacing w:val="25"/>
              </w:rPr>
              <w:t xml:space="preserve"> </w:t>
            </w:r>
            <w:r w:rsidRPr="00F4086F">
              <w:t>aizpilda</w:t>
            </w:r>
            <w:r w:rsidRPr="00F4086F">
              <w:rPr>
                <w:spacing w:val="35"/>
              </w:rPr>
              <w:t xml:space="preserve"> </w:t>
            </w:r>
            <w:r w:rsidRPr="00F4086F">
              <w:rPr>
                <w:spacing w:val="-1"/>
              </w:rPr>
              <w:t>atbilstoši</w:t>
            </w:r>
            <w:r w:rsidRPr="00F4086F">
              <w:t xml:space="preserve">  </w:t>
            </w:r>
            <w:r w:rsidRPr="00F4086F">
              <w:rPr>
                <w:spacing w:val="14"/>
              </w:rPr>
              <w:t xml:space="preserve"> </w:t>
            </w:r>
            <w:r w:rsidRPr="00F4086F">
              <w:rPr>
                <w:spacing w:val="-1"/>
              </w:rPr>
              <w:t>Konkursa</w:t>
            </w:r>
            <w:r w:rsidRPr="00F4086F">
              <w:t xml:space="preserve">  </w:t>
            </w:r>
            <w:r w:rsidRPr="00F4086F">
              <w:rPr>
                <w:spacing w:val="13"/>
              </w:rPr>
              <w:t xml:space="preserve"> </w:t>
            </w:r>
            <w:r w:rsidRPr="00F4086F">
              <w:rPr>
                <w:spacing w:val="-1"/>
              </w:rPr>
              <w:t>nolikuma</w:t>
            </w:r>
            <w:r w:rsidRPr="00F4086F">
              <w:t xml:space="preserve">  </w:t>
            </w:r>
            <w:r w:rsidRPr="00F4086F">
              <w:rPr>
                <w:spacing w:val="13"/>
              </w:rPr>
              <w:t xml:space="preserve"> </w:t>
            </w:r>
            <w:r w:rsidRPr="00F4086F">
              <w:rPr>
                <w:spacing w:val="-1"/>
              </w:rPr>
              <w:t>pielikumam</w:t>
            </w:r>
            <w:r w:rsidRPr="00F4086F">
              <w:t xml:space="preserve">  </w:t>
            </w:r>
            <w:r w:rsidRPr="00F4086F">
              <w:rPr>
                <w:spacing w:val="14"/>
              </w:rPr>
              <w:t xml:space="preserve"> </w:t>
            </w:r>
            <w:r w:rsidRPr="00F4086F">
              <w:rPr>
                <w:spacing w:val="-1"/>
              </w:rPr>
              <w:t>Nr.3 “Pieteikums”.</w:t>
            </w:r>
          </w:p>
          <w:p w:rsidR="00054DBA" w:rsidRPr="00F4086F" w:rsidRDefault="00054DBA" w:rsidP="00992C26">
            <w:pPr>
              <w:rPr>
                <w:spacing w:val="-1"/>
              </w:rPr>
            </w:pPr>
            <w:r w:rsidRPr="00F4086F">
              <w:rPr>
                <w:spacing w:val="-1"/>
              </w:rPr>
              <w:t>3.2.2. Pretendenta amatpersonas ar pārstāvības tiesībām izdota pilnvara (oriģināls vai apliecināta kopija) citai personai parakstīt piedāvājumu, ja tā atšķiras no Latvijas Republikas Uzņēmumu reģistrā norādītās.</w:t>
            </w:r>
          </w:p>
        </w:tc>
        <w:tc>
          <w:tcPr>
            <w:tcW w:w="809" w:type="pct"/>
          </w:tcPr>
          <w:p w:rsidR="00054DBA" w:rsidRPr="00F4086F" w:rsidRDefault="00054DBA" w:rsidP="00992C26">
            <w:pPr>
              <w:jc w:val="center"/>
              <w:rPr>
                <w:b/>
                <w:bCs/>
              </w:rPr>
            </w:pPr>
            <w:r w:rsidRPr="00F4086F">
              <w:rPr>
                <w:b/>
                <w:bCs/>
              </w:rPr>
              <w:t>atbilst</w:t>
            </w:r>
          </w:p>
        </w:tc>
        <w:tc>
          <w:tcPr>
            <w:tcW w:w="661" w:type="pct"/>
          </w:tcPr>
          <w:p w:rsidR="00054DBA" w:rsidRPr="00F4086F" w:rsidRDefault="00054DBA" w:rsidP="00992C26">
            <w:pPr>
              <w:jc w:val="center"/>
              <w:rPr>
                <w:b/>
                <w:bCs/>
              </w:rPr>
            </w:pPr>
            <w:r w:rsidRPr="00F4086F">
              <w:rPr>
                <w:b/>
                <w:bCs/>
              </w:rPr>
              <w:t>atbilst</w:t>
            </w:r>
          </w:p>
        </w:tc>
        <w:tc>
          <w:tcPr>
            <w:tcW w:w="662" w:type="pct"/>
          </w:tcPr>
          <w:p w:rsidR="00054DBA" w:rsidRPr="00F4086F" w:rsidRDefault="00054DBA" w:rsidP="00992C26">
            <w:pPr>
              <w:jc w:val="center"/>
              <w:rPr>
                <w:b/>
                <w:bCs/>
              </w:rPr>
            </w:pPr>
            <w:r w:rsidRPr="00F4086F">
              <w:rPr>
                <w:b/>
                <w:bCs/>
              </w:rPr>
              <w:t>atbilst</w:t>
            </w:r>
          </w:p>
        </w:tc>
      </w:tr>
      <w:tr w:rsidR="00054DBA" w:rsidRPr="00F4086F" w:rsidTr="00992C26">
        <w:tc>
          <w:tcPr>
            <w:tcW w:w="2868" w:type="pct"/>
            <w:shd w:val="clear" w:color="auto" w:fill="auto"/>
            <w:tcMar>
              <w:top w:w="0" w:type="dxa"/>
              <w:left w:w="0" w:type="dxa"/>
              <w:bottom w:w="0" w:type="dxa"/>
              <w:right w:w="0" w:type="dxa"/>
            </w:tcMar>
            <w:vAlign w:val="center"/>
            <w:hideMark/>
          </w:tcPr>
          <w:p w:rsidR="00054DBA" w:rsidRPr="00F4086F" w:rsidRDefault="00054DBA" w:rsidP="00992C26">
            <w:pPr>
              <w:rPr>
                <w:spacing w:val="-1"/>
              </w:rPr>
            </w:pPr>
            <w:r w:rsidRPr="00F4086F">
              <w:rPr>
                <w:b/>
                <w:bCs/>
              </w:rPr>
              <w:t>Nolikuma 3.2.2.punkts</w:t>
            </w:r>
            <w:r w:rsidRPr="00F4086F">
              <w:br/>
            </w:r>
            <w:r w:rsidRPr="00F4086F">
              <w:rPr>
                <w:spacing w:val="-1"/>
              </w:rPr>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p w:rsidR="00054DBA" w:rsidRPr="00F4086F" w:rsidRDefault="00054DBA" w:rsidP="00992C26">
            <w:r w:rsidRPr="00F4086F">
              <w:rPr>
                <w:spacing w:val="1"/>
              </w:rPr>
              <w:t>3.2.2.1. Ja</w:t>
            </w:r>
            <w:r w:rsidRPr="00F4086F">
              <w:rPr>
                <w:spacing w:val="8"/>
              </w:rPr>
              <w:t xml:space="preserve"> </w:t>
            </w:r>
            <w:r w:rsidRPr="00F4086F">
              <w:rPr>
                <w:spacing w:val="-1"/>
              </w:rPr>
              <w:t>pretendents</w:t>
            </w:r>
            <w:r w:rsidRPr="00F4086F">
              <w:rPr>
                <w:spacing w:val="12"/>
              </w:rPr>
              <w:t xml:space="preserve"> </w:t>
            </w:r>
            <w:r w:rsidRPr="00F4086F">
              <w:t>iesniedzot</w:t>
            </w:r>
            <w:r w:rsidRPr="00F4086F">
              <w:rPr>
                <w:spacing w:val="9"/>
              </w:rPr>
              <w:t xml:space="preserve"> </w:t>
            </w:r>
            <w:r w:rsidRPr="00F4086F">
              <w:rPr>
                <w:spacing w:val="-1"/>
              </w:rPr>
              <w:t>piedāvājumu,</w:t>
            </w:r>
            <w:r w:rsidRPr="00F4086F">
              <w:rPr>
                <w:spacing w:val="37"/>
              </w:rPr>
              <w:t xml:space="preserve"> </w:t>
            </w:r>
            <w:r w:rsidRPr="00F4086F">
              <w:rPr>
                <w:spacing w:val="-1"/>
              </w:rPr>
              <w:t>balstās</w:t>
            </w:r>
            <w:r w:rsidRPr="00F4086F">
              <w:rPr>
                <w:spacing w:val="4"/>
              </w:rPr>
              <w:t xml:space="preserve"> </w:t>
            </w:r>
            <w:r w:rsidRPr="00F4086F">
              <w:t>uz</w:t>
            </w:r>
            <w:r w:rsidRPr="00F4086F">
              <w:rPr>
                <w:spacing w:val="5"/>
              </w:rPr>
              <w:t xml:space="preserve"> </w:t>
            </w:r>
            <w:r w:rsidRPr="00F4086F">
              <w:rPr>
                <w:spacing w:val="-1"/>
              </w:rPr>
              <w:t>citu</w:t>
            </w:r>
            <w:r w:rsidRPr="00F4086F">
              <w:rPr>
                <w:spacing w:val="4"/>
              </w:rPr>
              <w:t xml:space="preserve"> </w:t>
            </w:r>
            <w:r w:rsidRPr="00F4086F">
              <w:t>uzņēmēju</w:t>
            </w:r>
            <w:r w:rsidRPr="00F4086F">
              <w:rPr>
                <w:spacing w:val="6"/>
              </w:rPr>
              <w:t xml:space="preserve"> </w:t>
            </w:r>
            <w:r w:rsidRPr="00F4086F">
              <w:rPr>
                <w:spacing w:val="-1"/>
              </w:rPr>
              <w:t>saimniecisko</w:t>
            </w:r>
            <w:r w:rsidRPr="00F4086F">
              <w:rPr>
                <w:spacing w:val="5"/>
              </w:rPr>
              <w:t xml:space="preserve"> </w:t>
            </w:r>
            <w:r w:rsidRPr="00F4086F">
              <w:rPr>
                <w:spacing w:val="-1"/>
              </w:rPr>
              <w:t>vai</w:t>
            </w:r>
            <w:r w:rsidRPr="00F4086F">
              <w:rPr>
                <w:spacing w:val="5"/>
              </w:rPr>
              <w:t xml:space="preserve"> </w:t>
            </w:r>
            <w:r w:rsidRPr="00F4086F">
              <w:t>finansiālo</w:t>
            </w:r>
            <w:r w:rsidRPr="00F4086F">
              <w:rPr>
                <w:spacing w:val="41"/>
              </w:rPr>
              <w:t xml:space="preserve"> </w:t>
            </w:r>
            <w:r w:rsidRPr="00F4086F">
              <w:t>stāvokli,</w:t>
            </w:r>
            <w:r w:rsidRPr="00F4086F">
              <w:rPr>
                <w:spacing w:val="26"/>
              </w:rPr>
              <w:t xml:space="preserve"> </w:t>
            </w:r>
            <w:r w:rsidRPr="00F4086F">
              <w:rPr>
                <w:spacing w:val="-1"/>
              </w:rPr>
              <w:t>iesniedz</w:t>
            </w:r>
            <w:r w:rsidRPr="00F4086F">
              <w:rPr>
                <w:spacing w:val="27"/>
              </w:rPr>
              <w:t xml:space="preserve"> </w:t>
            </w:r>
            <w:r w:rsidRPr="00F4086F">
              <w:rPr>
                <w:spacing w:val="-1"/>
              </w:rPr>
              <w:t>apliecinājumu</w:t>
            </w:r>
            <w:r w:rsidRPr="00F4086F">
              <w:rPr>
                <w:spacing w:val="26"/>
              </w:rPr>
              <w:t xml:space="preserve"> </w:t>
            </w:r>
            <w:r w:rsidRPr="00F4086F">
              <w:rPr>
                <w:spacing w:val="-1"/>
              </w:rPr>
              <w:t>vai</w:t>
            </w:r>
            <w:r w:rsidRPr="00F4086F">
              <w:rPr>
                <w:spacing w:val="26"/>
              </w:rPr>
              <w:t xml:space="preserve"> </w:t>
            </w:r>
            <w:r w:rsidRPr="00F4086F">
              <w:rPr>
                <w:spacing w:val="-1"/>
              </w:rPr>
              <w:t>vienošanos</w:t>
            </w:r>
            <w:r w:rsidRPr="00F4086F">
              <w:rPr>
                <w:spacing w:val="26"/>
              </w:rPr>
              <w:t xml:space="preserve"> </w:t>
            </w:r>
            <w:r w:rsidRPr="00F4086F">
              <w:rPr>
                <w:spacing w:val="-1"/>
              </w:rPr>
              <w:t>par</w:t>
            </w:r>
            <w:r w:rsidRPr="00F4086F">
              <w:rPr>
                <w:spacing w:val="53"/>
              </w:rPr>
              <w:t xml:space="preserve"> </w:t>
            </w:r>
            <w:r w:rsidRPr="00F4086F">
              <w:rPr>
                <w:spacing w:val="-1"/>
              </w:rPr>
              <w:t>sadarbību</w:t>
            </w:r>
            <w:r w:rsidRPr="00F4086F">
              <w:t xml:space="preserve"> konkrētā līguma</w:t>
            </w:r>
            <w:r w:rsidRPr="00F4086F">
              <w:rPr>
                <w:spacing w:val="-1"/>
              </w:rPr>
              <w:t xml:space="preserve"> </w:t>
            </w:r>
            <w:r w:rsidRPr="00F4086F">
              <w:t>izpildei.</w:t>
            </w:r>
          </w:p>
          <w:p w:rsidR="00054DBA" w:rsidRPr="00F4086F" w:rsidRDefault="00054DBA" w:rsidP="00992C26">
            <w:r w:rsidRPr="00F4086F">
              <w:t>3.2.2.2.</w:t>
            </w:r>
            <w:r w:rsidRPr="00F4086F">
              <w:rPr>
                <w:spacing w:val="1"/>
              </w:rPr>
              <w:t xml:space="preserve"> Ja pretendents iesniedzot piedāvājumu, balstās uz citu uzņēmēju tehniskām un profesionālām spējām, iesniedz apliecinājumu vai vienošanos par nepieciešamo resursu nodošanu Pretendenta rīcībā.</w:t>
            </w:r>
          </w:p>
        </w:tc>
        <w:tc>
          <w:tcPr>
            <w:tcW w:w="809" w:type="pct"/>
          </w:tcPr>
          <w:p w:rsidR="00054DBA" w:rsidRPr="00F4086F" w:rsidRDefault="00054DBA" w:rsidP="00992C26">
            <w:pPr>
              <w:jc w:val="center"/>
            </w:pPr>
            <w:r w:rsidRPr="00F4086F">
              <w:rPr>
                <w:b/>
                <w:bCs/>
              </w:rPr>
              <w:t>atbilst</w:t>
            </w:r>
          </w:p>
        </w:tc>
        <w:tc>
          <w:tcPr>
            <w:tcW w:w="661" w:type="pct"/>
          </w:tcPr>
          <w:p w:rsidR="00054DBA" w:rsidRPr="00F4086F" w:rsidRDefault="00054DBA" w:rsidP="00992C26">
            <w:pPr>
              <w:jc w:val="center"/>
            </w:pPr>
            <w:r w:rsidRPr="00F4086F">
              <w:rPr>
                <w:b/>
                <w:bCs/>
              </w:rPr>
              <w:t>atbilst</w:t>
            </w:r>
          </w:p>
        </w:tc>
        <w:tc>
          <w:tcPr>
            <w:tcW w:w="662" w:type="pct"/>
          </w:tcPr>
          <w:p w:rsidR="00054DBA" w:rsidRPr="00F4086F" w:rsidRDefault="00054DBA" w:rsidP="00992C26">
            <w:pPr>
              <w:jc w:val="center"/>
            </w:pPr>
            <w:r w:rsidRPr="00F4086F">
              <w:rPr>
                <w:b/>
                <w:bCs/>
              </w:rPr>
              <w:t>atbilst</w:t>
            </w:r>
          </w:p>
        </w:tc>
      </w:tr>
      <w:tr w:rsidR="00054DBA" w:rsidRPr="00F4086F" w:rsidTr="00992C26">
        <w:tc>
          <w:tcPr>
            <w:tcW w:w="2868" w:type="pct"/>
            <w:shd w:val="clear" w:color="auto" w:fill="auto"/>
            <w:tcMar>
              <w:top w:w="0" w:type="dxa"/>
              <w:left w:w="0" w:type="dxa"/>
              <w:bottom w:w="0" w:type="dxa"/>
              <w:right w:w="0" w:type="dxa"/>
            </w:tcMar>
            <w:vAlign w:val="center"/>
            <w:hideMark/>
          </w:tcPr>
          <w:p w:rsidR="00054DBA" w:rsidRPr="00F4086F" w:rsidRDefault="00054DBA" w:rsidP="00992C26">
            <w:pPr>
              <w:rPr>
                <w:spacing w:val="-1"/>
              </w:rPr>
            </w:pPr>
            <w:r w:rsidRPr="00F4086F">
              <w:rPr>
                <w:b/>
                <w:bCs/>
              </w:rPr>
              <w:t>Nolikuma 3.2.3., 3.2.4. punkti</w:t>
            </w:r>
            <w:r w:rsidRPr="00F4086F">
              <w:br/>
            </w:r>
            <w:r w:rsidRPr="00F4086F">
              <w:rPr>
                <w:spacing w:val="-1"/>
              </w:rPr>
              <w:t>Ja piedāvājumu iesniedz piegādātāju apvienība, piedāvājuma dokumentus paraksta atbilstoši piegādātāju savstarpējās vienošanās nosacījumiem.</w:t>
            </w:r>
          </w:p>
          <w:p w:rsidR="00054DBA" w:rsidRPr="00F4086F" w:rsidRDefault="00054DBA" w:rsidP="00992C26">
            <w:pPr>
              <w:rPr>
                <w:spacing w:val="-1"/>
              </w:rPr>
            </w:pPr>
            <w:r w:rsidRPr="00F4086F">
              <w:rPr>
                <w:spacing w:val="-1"/>
              </w:rPr>
              <w:t>Pretendentam jāiesniedz atlases dokumenti par katru apvienības dalībnieku. Uz katru apvienības dalībnieku attiecas nolikuma 3.2.6.punkts, bet pārējos nolikuma punktos izvirzītās prasības jāizpilda piegādātāju apvienībai kopumā, ņemot vērā tās pienākumus iespējamā līguma izpildē.</w:t>
            </w:r>
          </w:p>
          <w:p w:rsidR="00054DBA" w:rsidRPr="00F4086F" w:rsidRDefault="00054DBA" w:rsidP="00992C26">
            <w:r w:rsidRPr="00F4086F">
              <w:rPr>
                <w:spacing w:val="-1"/>
              </w:rPr>
              <w:t>3.2.3.1. Piedāvājumam</w:t>
            </w:r>
            <w:r w:rsidRPr="00F4086F">
              <w:rPr>
                <w:spacing w:val="31"/>
              </w:rPr>
              <w:t xml:space="preserve"> </w:t>
            </w:r>
            <w:r w:rsidRPr="00F4086F">
              <w:rPr>
                <w:spacing w:val="-1"/>
              </w:rPr>
              <w:t>pievieno</w:t>
            </w:r>
            <w:r w:rsidRPr="00F4086F">
              <w:rPr>
                <w:spacing w:val="33"/>
              </w:rPr>
              <w:t xml:space="preserve"> </w:t>
            </w:r>
            <w:r w:rsidRPr="00F4086F">
              <w:t>visu</w:t>
            </w:r>
            <w:r w:rsidRPr="00F4086F">
              <w:rPr>
                <w:spacing w:val="31"/>
              </w:rPr>
              <w:t xml:space="preserve"> </w:t>
            </w:r>
            <w:r w:rsidRPr="00F4086F">
              <w:rPr>
                <w:spacing w:val="-1"/>
              </w:rPr>
              <w:t>apvienības</w:t>
            </w:r>
            <w:r w:rsidRPr="00F4086F">
              <w:rPr>
                <w:spacing w:val="31"/>
              </w:rPr>
              <w:t xml:space="preserve"> </w:t>
            </w:r>
            <w:r w:rsidRPr="00F4086F">
              <w:t>dalībnieku</w:t>
            </w:r>
            <w:r w:rsidRPr="00F4086F">
              <w:rPr>
                <w:spacing w:val="47"/>
              </w:rPr>
              <w:t xml:space="preserve"> </w:t>
            </w:r>
            <w:r w:rsidRPr="00F4086F">
              <w:rPr>
                <w:spacing w:val="-1"/>
              </w:rPr>
              <w:t>parakstītu</w:t>
            </w:r>
            <w:r w:rsidRPr="00F4086F">
              <w:rPr>
                <w:spacing w:val="36"/>
              </w:rPr>
              <w:t xml:space="preserve"> </w:t>
            </w:r>
            <w:r w:rsidRPr="00F4086F">
              <w:rPr>
                <w:spacing w:val="-1"/>
              </w:rPr>
              <w:t>vienošanos</w:t>
            </w:r>
            <w:r w:rsidRPr="00F4086F">
              <w:rPr>
                <w:spacing w:val="36"/>
              </w:rPr>
              <w:t xml:space="preserve"> </w:t>
            </w:r>
            <w:r w:rsidRPr="00F4086F">
              <w:rPr>
                <w:spacing w:val="-1"/>
              </w:rPr>
              <w:t>par</w:t>
            </w:r>
            <w:r w:rsidRPr="00F4086F">
              <w:rPr>
                <w:spacing w:val="35"/>
              </w:rPr>
              <w:t xml:space="preserve"> </w:t>
            </w:r>
            <w:r w:rsidRPr="00F4086F">
              <w:t>kopīga</w:t>
            </w:r>
            <w:r w:rsidRPr="00F4086F">
              <w:rPr>
                <w:spacing w:val="35"/>
              </w:rPr>
              <w:t xml:space="preserve"> </w:t>
            </w:r>
            <w:r w:rsidRPr="00F4086F">
              <w:rPr>
                <w:spacing w:val="-1"/>
              </w:rPr>
              <w:t>piedāvājuma</w:t>
            </w:r>
            <w:r w:rsidRPr="00F4086F">
              <w:rPr>
                <w:spacing w:val="55"/>
              </w:rPr>
              <w:t xml:space="preserve"> </w:t>
            </w:r>
            <w:r w:rsidRPr="00F4086F">
              <w:rPr>
                <w:spacing w:val="-1"/>
              </w:rPr>
              <w:t>iesniegšanu.</w:t>
            </w:r>
            <w:r w:rsidRPr="00F4086F">
              <w:rPr>
                <w:spacing w:val="40"/>
              </w:rPr>
              <w:t xml:space="preserve"> </w:t>
            </w:r>
            <w:r w:rsidRPr="00F4086F">
              <w:rPr>
                <w:spacing w:val="-1"/>
              </w:rPr>
              <w:t>Vienošanās</w:t>
            </w:r>
            <w:r w:rsidRPr="00F4086F">
              <w:rPr>
                <w:spacing w:val="40"/>
              </w:rPr>
              <w:t xml:space="preserve"> </w:t>
            </w:r>
            <w:r w:rsidRPr="00F4086F">
              <w:t>dokumentā</w:t>
            </w:r>
            <w:r w:rsidRPr="00F4086F">
              <w:rPr>
                <w:spacing w:val="39"/>
              </w:rPr>
              <w:t xml:space="preserve"> </w:t>
            </w:r>
            <w:r w:rsidRPr="00F4086F">
              <w:rPr>
                <w:spacing w:val="-1"/>
              </w:rPr>
              <w:t>jānorāda</w:t>
            </w:r>
            <w:r w:rsidRPr="00F4086F">
              <w:rPr>
                <w:spacing w:val="39"/>
              </w:rPr>
              <w:t xml:space="preserve"> </w:t>
            </w:r>
            <w:r w:rsidRPr="00F4086F">
              <w:t>katra</w:t>
            </w:r>
            <w:r w:rsidRPr="00F4086F">
              <w:rPr>
                <w:spacing w:val="53"/>
              </w:rPr>
              <w:t xml:space="preserve"> </w:t>
            </w:r>
            <w:r w:rsidRPr="00F4086F">
              <w:rPr>
                <w:spacing w:val="-1"/>
              </w:rPr>
              <w:t>apvienības</w:t>
            </w:r>
            <w:r w:rsidRPr="00F4086F">
              <w:rPr>
                <w:spacing w:val="9"/>
              </w:rPr>
              <w:t xml:space="preserve"> </w:t>
            </w:r>
            <w:r w:rsidRPr="00F4086F">
              <w:rPr>
                <w:spacing w:val="-1"/>
              </w:rPr>
              <w:t>dalībnieka</w:t>
            </w:r>
            <w:r w:rsidRPr="00F4086F">
              <w:rPr>
                <w:spacing w:val="10"/>
              </w:rPr>
              <w:t xml:space="preserve"> </w:t>
            </w:r>
            <w:r w:rsidRPr="00F4086F">
              <w:rPr>
                <w:spacing w:val="-1"/>
              </w:rPr>
              <w:t>līguma</w:t>
            </w:r>
            <w:r w:rsidRPr="00F4086F">
              <w:rPr>
                <w:spacing w:val="8"/>
              </w:rPr>
              <w:t xml:space="preserve"> </w:t>
            </w:r>
            <w:r w:rsidRPr="00F4086F">
              <w:rPr>
                <w:spacing w:val="-1"/>
              </w:rPr>
              <w:t>daļa,</w:t>
            </w:r>
            <w:r w:rsidRPr="00F4086F">
              <w:rPr>
                <w:spacing w:val="8"/>
              </w:rPr>
              <w:t xml:space="preserve"> </w:t>
            </w:r>
            <w:r w:rsidRPr="00F4086F">
              <w:rPr>
                <w:spacing w:val="-1"/>
              </w:rPr>
              <w:lastRenderedPageBreak/>
              <w:t>tiesības</w:t>
            </w:r>
            <w:r w:rsidRPr="00F4086F">
              <w:rPr>
                <w:spacing w:val="11"/>
              </w:rPr>
              <w:t xml:space="preserve"> </w:t>
            </w:r>
            <w:r w:rsidRPr="00F4086F">
              <w:t>un</w:t>
            </w:r>
            <w:r w:rsidRPr="00F4086F">
              <w:rPr>
                <w:spacing w:val="63"/>
              </w:rPr>
              <w:t xml:space="preserve"> </w:t>
            </w:r>
            <w:r w:rsidRPr="00F4086F">
              <w:rPr>
                <w:spacing w:val="-1"/>
              </w:rPr>
              <w:t>pienākumi</w:t>
            </w:r>
            <w:r w:rsidRPr="00F4086F">
              <w:rPr>
                <w:spacing w:val="36"/>
              </w:rPr>
              <w:t xml:space="preserve"> </w:t>
            </w:r>
            <w:r w:rsidRPr="00F4086F">
              <w:t>iesniedzot</w:t>
            </w:r>
            <w:r w:rsidRPr="00F4086F">
              <w:rPr>
                <w:spacing w:val="36"/>
              </w:rPr>
              <w:t xml:space="preserve"> </w:t>
            </w:r>
            <w:r w:rsidRPr="00F4086F">
              <w:rPr>
                <w:spacing w:val="-1"/>
              </w:rPr>
              <w:t>piedāvājumu,</w:t>
            </w:r>
            <w:r w:rsidRPr="00F4086F">
              <w:rPr>
                <w:spacing w:val="35"/>
              </w:rPr>
              <w:t xml:space="preserve"> </w:t>
            </w:r>
            <w:r w:rsidRPr="00F4086F">
              <w:t>kā</w:t>
            </w:r>
            <w:r w:rsidRPr="00F4086F">
              <w:rPr>
                <w:spacing w:val="37"/>
              </w:rPr>
              <w:t xml:space="preserve"> </w:t>
            </w:r>
            <w:r w:rsidRPr="00F4086F">
              <w:rPr>
                <w:spacing w:val="-1"/>
              </w:rPr>
              <w:t>arī</w:t>
            </w:r>
            <w:r w:rsidRPr="00F4086F">
              <w:rPr>
                <w:spacing w:val="35"/>
              </w:rPr>
              <w:t xml:space="preserve"> </w:t>
            </w:r>
            <w:r w:rsidRPr="00F4086F">
              <w:t>attiecībā</w:t>
            </w:r>
            <w:r w:rsidRPr="00F4086F">
              <w:rPr>
                <w:spacing w:val="39"/>
              </w:rPr>
              <w:t xml:space="preserve"> </w:t>
            </w:r>
            <w:r w:rsidRPr="00F4086F">
              <w:t>uz</w:t>
            </w:r>
            <w:r w:rsidRPr="00F4086F">
              <w:rPr>
                <w:spacing w:val="1"/>
              </w:rPr>
              <w:t xml:space="preserve"> </w:t>
            </w:r>
            <w:r w:rsidRPr="00F4086F">
              <w:rPr>
                <w:spacing w:val="-1"/>
              </w:rPr>
              <w:t>iespējamo</w:t>
            </w:r>
            <w:r w:rsidRPr="00F4086F">
              <w:t xml:space="preserve"> </w:t>
            </w:r>
            <w:r w:rsidRPr="00F4086F">
              <w:rPr>
                <w:spacing w:val="-1"/>
              </w:rPr>
              <w:t>līguma</w:t>
            </w:r>
            <w:r w:rsidRPr="00F4086F">
              <w:t xml:space="preserve"> slēgšanu.</w:t>
            </w:r>
          </w:p>
        </w:tc>
        <w:tc>
          <w:tcPr>
            <w:tcW w:w="809" w:type="pct"/>
          </w:tcPr>
          <w:p w:rsidR="00054DBA" w:rsidRPr="00F4086F" w:rsidRDefault="00054DBA" w:rsidP="00992C26">
            <w:pPr>
              <w:jc w:val="center"/>
            </w:pPr>
            <w:r w:rsidRPr="00F4086F">
              <w:rPr>
                <w:b/>
                <w:bCs/>
              </w:rPr>
              <w:lastRenderedPageBreak/>
              <w:t>atbilst</w:t>
            </w:r>
          </w:p>
        </w:tc>
        <w:tc>
          <w:tcPr>
            <w:tcW w:w="661" w:type="pct"/>
          </w:tcPr>
          <w:p w:rsidR="00054DBA" w:rsidRPr="00F4086F" w:rsidRDefault="00054DBA" w:rsidP="00992C26">
            <w:pPr>
              <w:jc w:val="center"/>
            </w:pPr>
            <w:r w:rsidRPr="00F4086F">
              <w:rPr>
                <w:b/>
                <w:bCs/>
              </w:rPr>
              <w:t>atbilst</w:t>
            </w:r>
          </w:p>
        </w:tc>
        <w:tc>
          <w:tcPr>
            <w:tcW w:w="662" w:type="pct"/>
          </w:tcPr>
          <w:p w:rsidR="00054DBA" w:rsidRPr="00F4086F" w:rsidRDefault="00054DBA" w:rsidP="00992C26">
            <w:pPr>
              <w:jc w:val="center"/>
            </w:pPr>
            <w:r w:rsidRPr="00F4086F">
              <w:rPr>
                <w:b/>
                <w:bCs/>
              </w:rPr>
              <w:t>atbilst</w:t>
            </w:r>
          </w:p>
        </w:tc>
      </w:tr>
      <w:tr w:rsidR="00054DBA" w:rsidRPr="00F4086F" w:rsidTr="00992C26">
        <w:tc>
          <w:tcPr>
            <w:tcW w:w="2868" w:type="pct"/>
            <w:shd w:val="clear" w:color="auto" w:fill="auto"/>
            <w:tcMar>
              <w:top w:w="0" w:type="dxa"/>
              <w:left w:w="0" w:type="dxa"/>
              <w:bottom w:w="0" w:type="dxa"/>
              <w:right w:w="0" w:type="dxa"/>
            </w:tcMar>
            <w:vAlign w:val="center"/>
            <w:hideMark/>
          </w:tcPr>
          <w:p w:rsidR="00054DBA" w:rsidRPr="00F4086F" w:rsidRDefault="00054DBA" w:rsidP="00992C26">
            <w:pPr>
              <w:rPr>
                <w:spacing w:val="-1"/>
              </w:rPr>
            </w:pPr>
            <w:r w:rsidRPr="00F4086F">
              <w:rPr>
                <w:b/>
                <w:bCs/>
              </w:rPr>
              <w:lastRenderedPageBreak/>
              <w:t>Nolikuma 3.2.5.punkts</w:t>
            </w:r>
            <w:r w:rsidRPr="00F4086F">
              <w:br/>
            </w:r>
            <w:r w:rsidRPr="00F4086F">
              <w:rPr>
                <w:spacing w:val="-1"/>
              </w:rPr>
              <w:t>Pretendenta  piesaistītajiem apakšuzņēmējiem ir normatīvajos aktos noteiktie sertifikāti, licences un atļaujas, kas nepieciešamas piedāvājumā norādīto attiecīgo darba daļu veikšanai.</w:t>
            </w:r>
          </w:p>
          <w:p w:rsidR="00054DBA" w:rsidRPr="00F4086F" w:rsidRDefault="00054DBA" w:rsidP="00992C26">
            <w:pPr>
              <w:rPr>
                <w:spacing w:val="1"/>
              </w:rPr>
            </w:pPr>
            <w:r w:rsidRPr="00F4086F">
              <w:rPr>
                <w:spacing w:val="1"/>
              </w:rPr>
              <w:t xml:space="preserve">Iesniedzamie dokumenti: </w:t>
            </w:r>
          </w:p>
          <w:p w:rsidR="00054DBA" w:rsidRPr="00F4086F" w:rsidRDefault="00054DBA" w:rsidP="00992C26">
            <w:r w:rsidRPr="00F4086F">
              <w:rPr>
                <w:spacing w:val="1"/>
              </w:rPr>
              <w:t xml:space="preserve">3.2.5.1. Norāde uz līguma daļu, kuru pretendents ir paredzējis nodot apakšuzņēmējiem (norādot apakšuzņēmēju, izpildei nododamo būvdarbu vai pakalpojumu līguma daļa), </w:t>
            </w:r>
            <w:r w:rsidRPr="00F4086F">
              <w:t xml:space="preserve"> kuru</w:t>
            </w:r>
            <w:r w:rsidRPr="00F4086F">
              <w:rPr>
                <w:spacing w:val="25"/>
              </w:rPr>
              <w:t xml:space="preserve"> </w:t>
            </w:r>
            <w:r w:rsidRPr="00F4086F">
              <w:t>aizpilda</w:t>
            </w:r>
            <w:r w:rsidRPr="00F4086F">
              <w:rPr>
                <w:spacing w:val="35"/>
              </w:rPr>
              <w:t xml:space="preserve"> </w:t>
            </w:r>
            <w:r w:rsidRPr="00F4086F">
              <w:rPr>
                <w:spacing w:val="-1"/>
              </w:rPr>
              <w:t>atbilstoši</w:t>
            </w:r>
            <w:r w:rsidRPr="00F4086F">
              <w:t xml:space="preserve">  </w:t>
            </w:r>
            <w:r w:rsidRPr="00F4086F">
              <w:rPr>
                <w:spacing w:val="14"/>
              </w:rPr>
              <w:t xml:space="preserve"> </w:t>
            </w:r>
            <w:r w:rsidRPr="00F4086F">
              <w:rPr>
                <w:spacing w:val="-1"/>
              </w:rPr>
              <w:t>Konkursa</w:t>
            </w:r>
            <w:r w:rsidRPr="00F4086F">
              <w:t xml:space="preserve">  </w:t>
            </w:r>
            <w:r w:rsidRPr="00F4086F">
              <w:rPr>
                <w:spacing w:val="13"/>
              </w:rPr>
              <w:t xml:space="preserve"> </w:t>
            </w:r>
            <w:r w:rsidRPr="00F4086F">
              <w:rPr>
                <w:spacing w:val="-1"/>
              </w:rPr>
              <w:t>nolikuma</w:t>
            </w:r>
            <w:r w:rsidRPr="00F4086F">
              <w:t xml:space="preserve">  </w:t>
            </w:r>
            <w:r w:rsidRPr="00F4086F">
              <w:rPr>
                <w:spacing w:val="13"/>
              </w:rPr>
              <w:t xml:space="preserve"> </w:t>
            </w:r>
            <w:r w:rsidRPr="00F4086F">
              <w:rPr>
                <w:spacing w:val="-1"/>
              </w:rPr>
              <w:t>pielikumam</w:t>
            </w:r>
            <w:r w:rsidRPr="00F4086F">
              <w:t xml:space="preserve">  </w:t>
            </w:r>
            <w:r w:rsidRPr="00F4086F">
              <w:rPr>
                <w:spacing w:val="14"/>
              </w:rPr>
              <w:t xml:space="preserve"> </w:t>
            </w:r>
            <w:r w:rsidRPr="00F4086F">
              <w:rPr>
                <w:spacing w:val="-1"/>
              </w:rPr>
              <w:t>Nr.5 “Apakšuzņēmēju saraksts”.</w:t>
            </w:r>
          </w:p>
        </w:tc>
        <w:tc>
          <w:tcPr>
            <w:tcW w:w="809" w:type="pct"/>
          </w:tcPr>
          <w:p w:rsidR="00054DBA" w:rsidRPr="00F4086F" w:rsidRDefault="00054DBA" w:rsidP="00992C26">
            <w:pPr>
              <w:jc w:val="center"/>
            </w:pPr>
            <w:r w:rsidRPr="00F4086F">
              <w:rPr>
                <w:b/>
                <w:bCs/>
              </w:rPr>
              <w:t>atbilst</w:t>
            </w:r>
          </w:p>
        </w:tc>
        <w:tc>
          <w:tcPr>
            <w:tcW w:w="661" w:type="pct"/>
          </w:tcPr>
          <w:p w:rsidR="00054DBA" w:rsidRPr="00F4086F" w:rsidRDefault="00054DBA" w:rsidP="00992C26">
            <w:pPr>
              <w:jc w:val="center"/>
            </w:pPr>
            <w:r w:rsidRPr="00F4086F">
              <w:rPr>
                <w:b/>
                <w:bCs/>
              </w:rPr>
              <w:t>atbilst</w:t>
            </w:r>
          </w:p>
        </w:tc>
        <w:tc>
          <w:tcPr>
            <w:tcW w:w="662" w:type="pct"/>
          </w:tcPr>
          <w:p w:rsidR="00054DBA" w:rsidRPr="00F4086F" w:rsidRDefault="00054DBA" w:rsidP="00992C26">
            <w:pPr>
              <w:jc w:val="center"/>
            </w:pPr>
            <w:r w:rsidRPr="00F4086F">
              <w:rPr>
                <w:b/>
                <w:bCs/>
              </w:rPr>
              <w:t>atbilst</w:t>
            </w:r>
          </w:p>
        </w:tc>
      </w:tr>
      <w:tr w:rsidR="00054DBA" w:rsidRPr="00F4086F" w:rsidTr="00992C26">
        <w:tc>
          <w:tcPr>
            <w:tcW w:w="2868" w:type="pct"/>
            <w:shd w:val="clear" w:color="auto" w:fill="auto"/>
            <w:tcMar>
              <w:top w:w="0" w:type="dxa"/>
              <w:left w:w="0" w:type="dxa"/>
              <w:bottom w:w="0" w:type="dxa"/>
              <w:right w:w="0" w:type="dxa"/>
            </w:tcMar>
            <w:vAlign w:val="center"/>
            <w:hideMark/>
          </w:tcPr>
          <w:p w:rsidR="00054DBA" w:rsidRPr="00F4086F" w:rsidRDefault="00054DBA" w:rsidP="00992C26">
            <w:r w:rsidRPr="00F4086F">
              <w:rPr>
                <w:b/>
                <w:bCs/>
              </w:rPr>
              <w:t>Nolikuma 3.2.6.punkts</w:t>
            </w:r>
            <w:r w:rsidRPr="00F4086F">
              <w:br/>
              <w:t>Uz</w:t>
            </w:r>
            <w:r w:rsidRPr="00F4086F">
              <w:rPr>
                <w:spacing w:val="46"/>
              </w:rPr>
              <w:t xml:space="preserve"> </w:t>
            </w:r>
            <w:r w:rsidRPr="00F4086F">
              <w:rPr>
                <w:spacing w:val="-1"/>
              </w:rPr>
              <w:t>pretendentu</w:t>
            </w:r>
            <w:r w:rsidRPr="00F4086F">
              <w:rPr>
                <w:spacing w:val="45"/>
              </w:rPr>
              <w:t xml:space="preserve"> </w:t>
            </w:r>
            <w:r w:rsidRPr="00F4086F">
              <w:rPr>
                <w:spacing w:val="-1"/>
              </w:rPr>
              <w:t>neattiecas</w:t>
            </w:r>
            <w:r w:rsidRPr="00F4086F">
              <w:rPr>
                <w:spacing w:val="45"/>
              </w:rPr>
              <w:t xml:space="preserve"> </w:t>
            </w:r>
            <w:r w:rsidRPr="00F4086F">
              <w:t>Publisko</w:t>
            </w:r>
            <w:r w:rsidRPr="00F4086F">
              <w:rPr>
                <w:spacing w:val="25"/>
              </w:rPr>
              <w:t xml:space="preserve"> </w:t>
            </w:r>
            <w:r w:rsidRPr="00F4086F">
              <w:rPr>
                <w:spacing w:val="-1"/>
              </w:rPr>
              <w:t>iepirkumu</w:t>
            </w:r>
            <w:r w:rsidRPr="00F4086F">
              <w:rPr>
                <w:spacing w:val="26"/>
              </w:rPr>
              <w:t xml:space="preserve"> </w:t>
            </w:r>
            <w:r w:rsidRPr="00F4086F">
              <w:t>likuma</w:t>
            </w:r>
            <w:r w:rsidRPr="00F4086F">
              <w:rPr>
                <w:spacing w:val="26"/>
              </w:rPr>
              <w:t xml:space="preserve"> </w:t>
            </w:r>
            <w:r w:rsidRPr="00F4086F">
              <w:t>42.panta</w:t>
            </w:r>
            <w:r w:rsidRPr="00F4086F">
              <w:rPr>
                <w:spacing w:val="25"/>
              </w:rPr>
              <w:t xml:space="preserve"> </w:t>
            </w:r>
            <w:r w:rsidRPr="00F4086F">
              <w:rPr>
                <w:spacing w:val="-1"/>
              </w:rPr>
              <w:t>pirmajā</w:t>
            </w:r>
            <w:r w:rsidRPr="00F4086F">
              <w:rPr>
                <w:spacing w:val="25"/>
              </w:rPr>
              <w:t xml:space="preserve"> </w:t>
            </w:r>
            <w:r w:rsidRPr="00F4086F">
              <w:t>daļā</w:t>
            </w:r>
            <w:r w:rsidRPr="00F4086F">
              <w:rPr>
                <w:spacing w:val="25"/>
              </w:rPr>
              <w:t xml:space="preserve"> </w:t>
            </w:r>
            <w:r w:rsidRPr="00F4086F">
              <w:t>noteiktie</w:t>
            </w:r>
            <w:r w:rsidRPr="00F4086F">
              <w:rPr>
                <w:spacing w:val="32"/>
              </w:rPr>
              <w:t xml:space="preserve"> </w:t>
            </w:r>
            <w:r w:rsidRPr="00F4086F">
              <w:rPr>
                <w:spacing w:val="-1"/>
              </w:rPr>
              <w:t>izslēgšanas</w:t>
            </w:r>
            <w:r w:rsidRPr="00F4086F">
              <w:t xml:space="preserve"> nosacījumi.</w:t>
            </w:r>
          </w:p>
          <w:p w:rsidR="00054DBA" w:rsidRPr="00F4086F" w:rsidRDefault="00054DBA" w:rsidP="00992C26">
            <w:r w:rsidRPr="00F4086F">
              <w:rPr>
                <w:spacing w:val="-1"/>
              </w:rPr>
              <w:t>Iepirkumu</w:t>
            </w:r>
            <w:r w:rsidRPr="00F4086F">
              <w:t xml:space="preserve"> komisija</w:t>
            </w:r>
            <w:r w:rsidRPr="00F4086F">
              <w:rPr>
                <w:spacing w:val="58"/>
              </w:rPr>
              <w:t xml:space="preserve"> </w:t>
            </w:r>
            <w:r w:rsidRPr="00F4086F">
              <w:rPr>
                <w:spacing w:val="-1"/>
              </w:rPr>
              <w:t>pārbauda,</w:t>
            </w:r>
            <w:r w:rsidRPr="00F4086F">
              <w:rPr>
                <w:spacing w:val="59"/>
              </w:rPr>
              <w:t xml:space="preserve"> </w:t>
            </w:r>
            <w:r w:rsidRPr="00F4086F">
              <w:t>ievērojot</w:t>
            </w:r>
            <w:r w:rsidRPr="00F4086F">
              <w:rPr>
                <w:spacing w:val="25"/>
              </w:rPr>
              <w:t xml:space="preserve"> </w:t>
            </w:r>
            <w:r w:rsidRPr="00F4086F">
              <w:t xml:space="preserve">Publisko </w:t>
            </w:r>
            <w:r w:rsidRPr="00F4086F">
              <w:rPr>
                <w:spacing w:val="-1"/>
              </w:rPr>
              <w:t>iepirkumu</w:t>
            </w:r>
            <w:r w:rsidRPr="00F4086F">
              <w:t xml:space="preserve"> </w:t>
            </w:r>
            <w:r w:rsidRPr="00F4086F">
              <w:rPr>
                <w:spacing w:val="-1"/>
              </w:rPr>
              <w:t>likuma</w:t>
            </w:r>
            <w:r w:rsidRPr="00F4086F">
              <w:rPr>
                <w:spacing w:val="1"/>
              </w:rPr>
              <w:t xml:space="preserve"> </w:t>
            </w:r>
            <w:r w:rsidRPr="00F4086F">
              <w:rPr>
                <w:spacing w:val="-1"/>
              </w:rPr>
              <w:t>42.pantā</w:t>
            </w:r>
            <w:r w:rsidRPr="00F4086F">
              <w:rPr>
                <w:spacing w:val="59"/>
              </w:rPr>
              <w:t xml:space="preserve"> </w:t>
            </w:r>
            <w:r w:rsidRPr="00F4086F">
              <w:t>noteikto</w:t>
            </w:r>
            <w:r w:rsidRPr="00F4086F">
              <w:rPr>
                <w:spacing w:val="42"/>
              </w:rPr>
              <w:t xml:space="preserve"> </w:t>
            </w:r>
            <w:r w:rsidRPr="00F4086F">
              <w:rPr>
                <w:spacing w:val="-1"/>
              </w:rPr>
              <w:t>kārtību.</w:t>
            </w:r>
          </w:p>
        </w:tc>
        <w:tc>
          <w:tcPr>
            <w:tcW w:w="809" w:type="pct"/>
          </w:tcPr>
          <w:p w:rsidR="00054DBA" w:rsidRPr="00F4086F" w:rsidRDefault="00054DBA" w:rsidP="00992C26">
            <w:pPr>
              <w:jc w:val="center"/>
            </w:pPr>
            <w:r w:rsidRPr="00F4086F">
              <w:rPr>
                <w:b/>
                <w:bCs/>
              </w:rPr>
              <w:t>atbilst</w:t>
            </w:r>
          </w:p>
        </w:tc>
        <w:tc>
          <w:tcPr>
            <w:tcW w:w="661" w:type="pct"/>
          </w:tcPr>
          <w:p w:rsidR="00054DBA" w:rsidRPr="00F4086F" w:rsidRDefault="00054DBA" w:rsidP="00992C26">
            <w:pPr>
              <w:jc w:val="center"/>
            </w:pPr>
            <w:r w:rsidRPr="00F4086F">
              <w:rPr>
                <w:b/>
                <w:bCs/>
              </w:rPr>
              <w:t>atbilst</w:t>
            </w:r>
          </w:p>
        </w:tc>
        <w:tc>
          <w:tcPr>
            <w:tcW w:w="662" w:type="pct"/>
          </w:tcPr>
          <w:p w:rsidR="00054DBA" w:rsidRPr="00F4086F" w:rsidRDefault="00054DBA" w:rsidP="00992C26">
            <w:pPr>
              <w:jc w:val="center"/>
            </w:pPr>
            <w:r w:rsidRPr="00F4086F">
              <w:rPr>
                <w:b/>
                <w:bCs/>
              </w:rPr>
              <w:t>atbilst</w:t>
            </w:r>
          </w:p>
        </w:tc>
      </w:tr>
      <w:tr w:rsidR="00054DBA" w:rsidRPr="00F4086F" w:rsidTr="00992C26">
        <w:tc>
          <w:tcPr>
            <w:tcW w:w="2868" w:type="pct"/>
            <w:shd w:val="clear" w:color="auto" w:fill="auto"/>
            <w:tcMar>
              <w:top w:w="0" w:type="dxa"/>
              <w:left w:w="0" w:type="dxa"/>
              <w:bottom w:w="0" w:type="dxa"/>
              <w:right w:w="0" w:type="dxa"/>
            </w:tcMar>
            <w:vAlign w:val="center"/>
            <w:hideMark/>
          </w:tcPr>
          <w:p w:rsidR="00054DBA" w:rsidRPr="00F4086F" w:rsidRDefault="00054DBA" w:rsidP="00992C26">
            <w:pPr>
              <w:rPr>
                <w:spacing w:val="-1"/>
              </w:rPr>
            </w:pPr>
            <w:r w:rsidRPr="00F4086F">
              <w:rPr>
                <w:b/>
                <w:bCs/>
              </w:rPr>
              <w:t>Nolikums 3.2.7.punkts</w:t>
            </w:r>
            <w:r w:rsidRPr="00F4086F">
              <w:br/>
            </w:r>
            <w:r w:rsidRPr="00F4086F">
              <w:rPr>
                <w:spacing w:val="-1"/>
              </w:rPr>
              <w:t>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p w:rsidR="00054DBA" w:rsidRPr="00F4086F" w:rsidRDefault="00054DBA" w:rsidP="00992C26">
            <w:pPr>
              <w:rPr>
                <w:spacing w:val="-1"/>
              </w:rPr>
            </w:pPr>
            <w:r w:rsidRPr="00F4086F">
              <w:rPr>
                <w:spacing w:val="-1"/>
                <w:u w:val="single"/>
              </w:rPr>
              <w:t>Iesniedzamie dokumenti</w:t>
            </w:r>
            <w:r w:rsidRPr="00F4086F">
              <w:rPr>
                <w:spacing w:val="-1"/>
              </w:rPr>
              <w:t>:</w:t>
            </w:r>
          </w:p>
          <w:p w:rsidR="00054DBA" w:rsidRPr="00F4086F" w:rsidRDefault="00054DBA" w:rsidP="00992C26">
            <w:pPr>
              <w:jc w:val="both"/>
              <w:rPr>
                <w:spacing w:val="-1"/>
              </w:rPr>
            </w:pPr>
            <w:r w:rsidRPr="00F4086F">
              <w:rPr>
                <w:spacing w:val="-1"/>
              </w:rPr>
              <w:t>3.2.7.1. Pretendenta</w:t>
            </w:r>
            <w:r w:rsidRPr="00F4086F">
              <w:rPr>
                <w:spacing w:val="23"/>
              </w:rPr>
              <w:t xml:space="preserve"> </w:t>
            </w:r>
            <w:r w:rsidRPr="00F4086F">
              <w:rPr>
                <w:spacing w:val="-1"/>
              </w:rPr>
              <w:t>reģistrācijas</w:t>
            </w:r>
            <w:r w:rsidRPr="00F4086F">
              <w:rPr>
                <w:spacing w:val="21"/>
              </w:rPr>
              <w:t xml:space="preserve"> </w:t>
            </w:r>
            <w:r w:rsidRPr="00F4086F">
              <w:rPr>
                <w:spacing w:val="-1"/>
              </w:rPr>
              <w:t>faktu</w:t>
            </w:r>
            <w:r w:rsidRPr="00F4086F">
              <w:rPr>
                <w:spacing w:val="27"/>
              </w:rPr>
              <w:t xml:space="preserve"> </w:t>
            </w:r>
            <w:r w:rsidRPr="00F4086F">
              <w:rPr>
                <w:spacing w:val="-1"/>
              </w:rPr>
              <w:t>Iepirkuma</w:t>
            </w:r>
            <w:r w:rsidRPr="00F4086F">
              <w:rPr>
                <w:spacing w:val="51"/>
              </w:rPr>
              <w:t xml:space="preserve"> </w:t>
            </w:r>
            <w:r w:rsidRPr="00F4086F">
              <w:t>komisija</w:t>
            </w:r>
            <w:r w:rsidRPr="00F4086F">
              <w:rPr>
                <w:spacing w:val="18"/>
              </w:rPr>
              <w:t xml:space="preserve"> </w:t>
            </w:r>
            <w:r w:rsidRPr="00F4086F">
              <w:rPr>
                <w:spacing w:val="-1"/>
              </w:rPr>
              <w:t>pārbauda</w:t>
            </w:r>
            <w:r w:rsidRPr="00F4086F">
              <w:rPr>
                <w:spacing w:val="18"/>
              </w:rPr>
              <w:t xml:space="preserve"> </w:t>
            </w:r>
            <w:r w:rsidRPr="00F4086F">
              <w:rPr>
                <w:spacing w:val="-1"/>
              </w:rPr>
              <w:t>Uzņēmumu</w:t>
            </w:r>
            <w:r w:rsidRPr="00F4086F">
              <w:rPr>
                <w:spacing w:val="18"/>
              </w:rPr>
              <w:t xml:space="preserve"> </w:t>
            </w:r>
            <w:r w:rsidRPr="00F4086F">
              <w:rPr>
                <w:spacing w:val="-1"/>
              </w:rPr>
              <w:t>reģistra</w:t>
            </w:r>
            <w:r w:rsidRPr="00F4086F">
              <w:rPr>
                <w:spacing w:val="18"/>
              </w:rPr>
              <w:t xml:space="preserve"> </w:t>
            </w:r>
            <w:r w:rsidRPr="00F4086F">
              <w:t>mājaslapā</w:t>
            </w:r>
            <w:r w:rsidRPr="00F4086F">
              <w:rPr>
                <w:spacing w:val="33"/>
              </w:rPr>
              <w:t xml:space="preserve"> </w:t>
            </w:r>
            <w:r w:rsidRPr="00F4086F">
              <w:rPr>
                <w:spacing w:val="-1"/>
              </w:rPr>
              <w:t>(</w:t>
            </w:r>
            <w:hyperlink r:id="rId9">
              <w:r w:rsidRPr="00F4086F">
                <w:rPr>
                  <w:spacing w:val="-1"/>
                </w:rPr>
                <w:t>www.ur.gov.lv</w:t>
              </w:r>
            </w:hyperlink>
            <w:r w:rsidRPr="00F4086F">
              <w:rPr>
                <w:spacing w:val="-1"/>
              </w:rPr>
              <w:t>).</w:t>
            </w:r>
          </w:p>
          <w:p w:rsidR="00054DBA" w:rsidRPr="00F4086F" w:rsidRDefault="00054DBA" w:rsidP="00992C26">
            <w:pPr>
              <w:jc w:val="both"/>
              <w:rPr>
                <w:spacing w:val="-1"/>
              </w:rPr>
            </w:pPr>
            <w:r w:rsidRPr="00F4086F">
              <w:rPr>
                <w:spacing w:val="-1"/>
              </w:rPr>
              <w:t>3.2.7.2. Pretendenta tiesības veikt būvdarbus Iepirkuma komisija pārbauda Būvniecības informācijas sistēmā (</w:t>
            </w:r>
            <w:hyperlink r:id="rId10">
              <w:r w:rsidRPr="00F4086F">
                <w:rPr>
                  <w:spacing w:val="-1"/>
                </w:rPr>
                <w:t>https://bis.gov.lv</w:t>
              </w:r>
            </w:hyperlink>
            <w:r w:rsidRPr="00F4086F">
              <w:rPr>
                <w:spacing w:val="-1"/>
              </w:rPr>
              <w:t>).</w:t>
            </w:r>
          </w:p>
          <w:p w:rsidR="00054DBA" w:rsidRPr="00F4086F" w:rsidRDefault="00054DBA" w:rsidP="00992C26">
            <w:pPr>
              <w:jc w:val="both"/>
              <w:rPr>
                <w:spacing w:val="-1"/>
              </w:rPr>
            </w:pPr>
            <w:r w:rsidRPr="00F4086F">
              <w:rPr>
                <w:spacing w:val="-1"/>
              </w:rPr>
              <w:t>3.2.7.3.Ārvalstīs reģistrētam pretendentam, kurš nav reģistrēts Uzņēmumu reģistrā un/vai Būvkomersantu reģistrā, jāpievieno attiecīgos faktus apliecinoši dokumenti (kopijas).</w:t>
            </w:r>
          </w:p>
          <w:p w:rsidR="00054DBA" w:rsidRPr="00F4086F" w:rsidRDefault="00054DBA" w:rsidP="00992C26">
            <w:pPr>
              <w:jc w:val="both"/>
              <w:rPr>
                <w:spacing w:val="-1"/>
              </w:rPr>
            </w:pPr>
            <w:r w:rsidRPr="00F4086F">
              <w:rPr>
                <w:spacing w:val="-1"/>
              </w:rPr>
              <w:t>3.2.7.4.Gadījumā,</w:t>
            </w:r>
            <w:r w:rsidRPr="00F4086F">
              <w:rPr>
                <w:spacing w:val="25"/>
              </w:rPr>
              <w:t xml:space="preserve"> </w:t>
            </w:r>
            <w:r w:rsidRPr="00F4086F">
              <w:t>ja</w:t>
            </w:r>
            <w:r w:rsidRPr="00F4086F">
              <w:rPr>
                <w:spacing w:val="27"/>
              </w:rPr>
              <w:t xml:space="preserve"> </w:t>
            </w:r>
            <w:r w:rsidRPr="00F4086F">
              <w:rPr>
                <w:spacing w:val="-1"/>
              </w:rPr>
              <w:t>pretendents</w:t>
            </w:r>
            <w:r w:rsidRPr="00F4086F">
              <w:rPr>
                <w:spacing w:val="26"/>
              </w:rPr>
              <w:t xml:space="preserve"> </w:t>
            </w:r>
            <w:r w:rsidRPr="00F4086F">
              <w:rPr>
                <w:spacing w:val="-1"/>
              </w:rPr>
              <w:t>piedāvājuma</w:t>
            </w:r>
            <w:r w:rsidRPr="00F4086F">
              <w:rPr>
                <w:spacing w:val="53"/>
              </w:rPr>
              <w:t xml:space="preserve"> </w:t>
            </w:r>
            <w:r w:rsidRPr="00F4086F">
              <w:rPr>
                <w:spacing w:val="-1"/>
              </w:rPr>
              <w:t>iesniegšanas</w:t>
            </w:r>
            <w:r w:rsidRPr="00F4086F">
              <w:rPr>
                <w:spacing w:val="4"/>
              </w:rPr>
              <w:t xml:space="preserve"> </w:t>
            </w:r>
            <w:r w:rsidRPr="00F4086F">
              <w:t>brīdī</w:t>
            </w:r>
            <w:r w:rsidRPr="00F4086F">
              <w:rPr>
                <w:spacing w:val="4"/>
              </w:rPr>
              <w:t xml:space="preserve"> </w:t>
            </w:r>
            <w:r w:rsidRPr="00F4086F">
              <w:rPr>
                <w:spacing w:val="-1"/>
              </w:rPr>
              <w:t>nav</w:t>
            </w:r>
            <w:r w:rsidRPr="00F4086F">
              <w:rPr>
                <w:spacing w:val="4"/>
              </w:rPr>
              <w:t xml:space="preserve"> </w:t>
            </w:r>
            <w:r w:rsidRPr="00F4086F">
              <w:rPr>
                <w:spacing w:val="-1"/>
              </w:rPr>
              <w:t>reģistrēts</w:t>
            </w:r>
            <w:r w:rsidRPr="00F4086F">
              <w:rPr>
                <w:spacing w:val="7"/>
              </w:rPr>
              <w:t xml:space="preserve"> </w:t>
            </w:r>
            <w:r w:rsidRPr="00F4086F">
              <w:rPr>
                <w:spacing w:val="-1"/>
              </w:rPr>
              <w:t>Latvijas</w:t>
            </w:r>
            <w:r w:rsidRPr="00F4086F">
              <w:rPr>
                <w:spacing w:val="6"/>
              </w:rPr>
              <w:t xml:space="preserve"> </w:t>
            </w:r>
            <w:r w:rsidRPr="00F4086F">
              <w:rPr>
                <w:spacing w:val="-1"/>
              </w:rPr>
              <w:t>Republikas</w:t>
            </w:r>
            <w:r w:rsidRPr="00F4086F">
              <w:rPr>
                <w:spacing w:val="63"/>
              </w:rPr>
              <w:t xml:space="preserve"> </w:t>
            </w:r>
            <w:r w:rsidRPr="00F4086F">
              <w:rPr>
                <w:spacing w:val="-1"/>
              </w:rPr>
              <w:t>Būvkomersantu</w:t>
            </w:r>
            <w:r w:rsidRPr="00F4086F">
              <w:rPr>
                <w:spacing w:val="50"/>
              </w:rPr>
              <w:t xml:space="preserve"> </w:t>
            </w:r>
            <w:r w:rsidRPr="00F4086F">
              <w:rPr>
                <w:spacing w:val="-1"/>
              </w:rPr>
              <w:t>reģistrā,</w:t>
            </w:r>
            <w:r w:rsidRPr="00F4086F">
              <w:rPr>
                <w:spacing w:val="50"/>
              </w:rPr>
              <w:t xml:space="preserve"> </w:t>
            </w:r>
            <w:r w:rsidRPr="00F4086F">
              <w:rPr>
                <w:spacing w:val="-1"/>
              </w:rPr>
              <w:t>pretendents</w:t>
            </w:r>
            <w:r w:rsidRPr="00F4086F">
              <w:rPr>
                <w:spacing w:val="50"/>
              </w:rPr>
              <w:t xml:space="preserve"> </w:t>
            </w:r>
            <w:r w:rsidRPr="00F4086F">
              <w:t>iesniedz</w:t>
            </w:r>
            <w:r w:rsidRPr="00F4086F">
              <w:rPr>
                <w:spacing w:val="45"/>
              </w:rPr>
              <w:t xml:space="preserve"> </w:t>
            </w:r>
            <w:r w:rsidRPr="00F4086F">
              <w:rPr>
                <w:spacing w:val="-1"/>
              </w:rPr>
              <w:t>apliecinājumu,</w:t>
            </w:r>
            <w:r w:rsidRPr="00F4086F">
              <w:rPr>
                <w:spacing w:val="38"/>
              </w:rPr>
              <w:t xml:space="preserve"> </w:t>
            </w:r>
            <w:r w:rsidRPr="00F4086F">
              <w:t>kurā</w:t>
            </w:r>
            <w:r w:rsidRPr="00F4086F">
              <w:rPr>
                <w:spacing w:val="36"/>
              </w:rPr>
              <w:t xml:space="preserve"> </w:t>
            </w:r>
            <w:r w:rsidRPr="00F4086F">
              <w:t>apliecina,</w:t>
            </w:r>
            <w:r w:rsidRPr="00F4086F">
              <w:rPr>
                <w:spacing w:val="37"/>
              </w:rPr>
              <w:t xml:space="preserve"> </w:t>
            </w:r>
            <w:r w:rsidRPr="00F4086F">
              <w:t>ka</w:t>
            </w:r>
            <w:r w:rsidRPr="00F4086F">
              <w:rPr>
                <w:spacing w:val="37"/>
              </w:rPr>
              <w:t xml:space="preserve"> </w:t>
            </w:r>
            <w:r w:rsidRPr="00F4086F">
              <w:rPr>
                <w:spacing w:val="-1"/>
              </w:rPr>
              <w:t>līguma</w:t>
            </w:r>
            <w:r w:rsidRPr="00F4086F">
              <w:rPr>
                <w:spacing w:val="37"/>
              </w:rPr>
              <w:t xml:space="preserve"> </w:t>
            </w:r>
            <w:r w:rsidRPr="00F4086F">
              <w:rPr>
                <w:spacing w:val="-1"/>
              </w:rPr>
              <w:t>slēgšanas</w:t>
            </w:r>
            <w:r w:rsidRPr="00F4086F">
              <w:rPr>
                <w:spacing w:val="49"/>
              </w:rPr>
              <w:t xml:space="preserve"> </w:t>
            </w:r>
            <w:r w:rsidRPr="00F4086F">
              <w:rPr>
                <w:spacing w:val="-1"/>
              </w:rPr>
              <w:t>tiesību</w:t>
            </w:r>
            <w:r w:rsidRPr="00F4086F">
              <w:rPr>
                <w:spacing w:val="48"/>
              </w:rPr>
              <w:t xml:space="preserve"> </w:t>
            </w:r>
            <w:r w:rsidRPr="00F4086F">
              <w:rPr>
                <w:spacing w:val="-1"/>
              </w:rPr>
              <w:t>piešķiršanas</w:t>
            </w:r>
            <w:r w:rsidRPr="00F4086F">
              <w:rPr>
                <w:spacing w:val="50"/>
              </w:rPr>
              <w:t xml:space="preserve"> </w:t>
            </w:r>
            <w:r w:rsidRPr="00F4086F">
              <w:rPr>
                <w:spacing w:val="-1"/>
              </w:rPr>
              <w:t>gadījumā</w:t>
            </w:r>
            <w:r w:rsidRPr="00F4086F">
              <w:rPr>
                <w:spacing w:val="47"/>
              </w:rPr>
              <w:t xml:space="preserve"> </w:t>
            </w:r>
            <w:r w:rsidRPr="00F4086F">
              <w:rPr>
                <w:spacing w:val="-1"/>
              </w:rPr>
              <w:t>pretendents</w:t>
            </w:r>
            <w:r w:rsidRPr="00F4086F">
              <w:rPr>
                <w:spacing w:val="50"/>
              </w:rPr>
              <w:t xml:space="preserve"> </w:t>
            </w:r>
            <w:r w:rsidRPr="00F4086F">
              <w:t>būs</w:t>
            </w:r>
            <w:r w:rsidRPr="00F4086F">
              <w:rPr>
                <w:spacing w:val="63"/>
              </w:rPr>
              <w:t xml:space="preserve"> </w:t>
            </w:r>
            <w:r w:rsidRPr="00F4086F">
              <w:rPr>
                <w:spacing w:val="-1"/>
              </w:rPr>
              <w:t>reģistrēts</w:t>
            </w:r>
            <w:r w:rsidRPr="00F4086F">
              <w:rPr>
                <w:spacing w:val="31"/>
              </w:rPr>
              <w:t xml:space="preserve"> </w:t>
            </w:r>
            <w:r w:rsidRPr="00F4086F">
              <w:rPr>
                <w:spacing w:val="-1"/>
              </w:rPr>
              <w:t>Latvijas</w:t>
            </w:r>
            <w:r w:rsidRPr="00F4086F">
              <w:rPr>
                <w:spacing w:val="28"/>
              </w:rPr>
              <w:t xml:space="preserve"> </w:t>
            </w:r>
            <w:r w:rsidRPr="00F4086F">
              <w:t>Republikas</w:t>
            </w:r>
            <w:r w:rsidRPr="00F4086F">
              <w:rPr>
                <w:spacing w:val="28"/>
              </w:rPr>
              <w:t xml:space="preserve"> </w:t>
            </w:r>
            <w:r w:rsidRPr="00F4086F">
              <w:rPr>
                <w:spacing w:val="-1"/>
              </w:rPr>
              <w:t>Būvkomersantu</w:t>
            </w:r>
            <w:r w:rsidRPr="00F4086F">
              <w:rPr>
                <w:spacing w:val="43"/>
              </w:rPr>
              <w:t xml:space="preserve"> </w:t>
            </w:r>
            <w:r w:rsidRPr="00F4086F">
              <w:rPr>
                <w:spacing w:val="-1"/>
              </w:rPr>
              <w:t>reģistrā</w:t>
            </w:r>
            <w:r w:rsidRPr="00F4086F">
              <w:rPr>
                <w:spacing w:val="-2"/>
              </w:rPr>
              <w:t xml:space="preserve"> </w:t>
            </w:r>
            <w:r w:rsidRPr="00F4086F">
              <w:t>līdz</w:t>
            </w:r>
            <w:r w:rsidRPr="00F4086F">
              <w:rPr>
                <w:spacing w:val="1"/>
              </w:rPr>
              <w:t xml:space="preserve"> </w:t>
            </w:r>
            <w:r w:rsidRPr="00F4086F">
              <w:rPr>
                <w:spacing w:val="-1"/>
              </w:rPr>
              <w:t>iepirkuma</w:t>
            </w:r>
            <w:r w:rsidRPr="00F4086F">
              <w:t xml:space="preserve"> </w:t>
            </w:r>
            <w:r w:rsidRPr="00F4086F">
              <w:rPr>
                <w:spacing w:val="-1"/>
              </w:rPr>
              <w:t>līguma</w:t>
            </w:r>
            <w:r w:rsidRPr="00F4086F">
              <w:t xml:space="preserve"> </w:t>
            </w:r>
            <w:r w:rsidRPr="00F4086F">
              <w:rPr>
                <w:spacing w:val="-1"/>
              </w:rPr>
              <w:t>noslēgšanai.</w:t>
            </w:r>
          </w:p>
        </w:tc>
        <w:tc>
          <w:tcPr>
            <w:tcW w:w="809" w:type="pct"/>
          </w:tcPr>
          <w:p w:rsidR="00054DBA" w:rsidRPr="00F4086F" w:rsidRDefault="00054DBA" w:rsidP="00992C26">
            <w:pPr>
              <w:jc w:val="center"/>
            </w:pPr>
            <w:r w:rsidRPr="00F4086F">
              <w:rPr>
                <w:b/>
                <w:bCs/>
              </w:rPr>
              <w:t>atbilst</w:t>
            </w:r>
          </w:p>
        </w:tc>
        <w:tc>
          <w:tcPr>
            <w:tcW w:w="661" w:type="pct"/>
          </w:tcPr>
          <w:p w:rsidR="00054DBA" w:rsidRPr="00F4086F" w:rsidRDefault="00054DBA" w:rsidP="00992C26">
            <w:pPr>
              <w:jc w:val="center"/>
            </w:pPr>
            <w:r w:rsidRPr="00F4086F">
              <w:rPr>
                <w:b/>
                <w:bCs/>
              </w:rPr>
              <w:t>atbilst</w:t>
            </w:r>
          </w:p>
        </w:tc>
        <w:tc>
          <w:tcPr>
            <w:tcW w:w="662" w:type="pct"/>
          </w:tcPr>
          <w:p w:rsidR="00054DBA" w:rsidRPr="00F4086F" w:rsidRDefault="00054DBA" w:rsidP="00992C26">
            <w:pPr>
              <w:jc w:val="center"/>
            </w:pPr>
            <w:r w:rsidRPr="00F4086F">
              <w:rPr>
                <w:b/>
                <w:bCs/>
              </w:rPr>
              <w:t>atbilst</w:t>
            </w:r>
          </w:p>
        </w:tc>
      </w:tr>
      <w:tr w:rsidR="00054DBA" w:rsidRPr="00F4086F" w:rsidTr="00992C26">
        <w:tc>
          <w:tcPr>
            <w:tcW w:w="2868" w:type="pct"/>
            <w:shd w:val="clear" w:color="auto" w:fill="auto"/>
            <w:tcMar>
              <w:top w:w="0" w:type="dxa"/>
              <w:left w:w="0" w:type="dxa"/>
              <w:bottom w:w="0" w:type="dxa"/>
              <w:right w:w="0" w:type="dxa"/>
            </w:tcMar>
            <w:vAlign w:val="center"/>
            <w:hideMark/>
          </w:tcPr>
          <w:p w:rsidR="00054DBA" w:rsidRPr="00F4086F" w:rsidRDefault="00054DBA" w:rsidP="00992C26">
            <w:pPr>
              <w:rPr>
                <w:i/>
              </w:rPr>
            </w:pPr>
            <w:r w:rsidRPr="00F4086F">
              <w:rPr>
                <w:b/>
                <w:bCs/>
              </w:rPr>
              <w:t>Nolikuma 3.2.8.punkts</w:t>
            </w:r>
            <w:r w:rsidRPr="00F4086F">
              <w:br/>
            </w:r>
            <w:r w:rsidRPr="00F4086F">
              <w:rPr>
                <w:spacing w:val="-1"/>
              </w:rPr>
              <w:t xml:space="preserve">Pretendenta gada vidējais apgrozījums būvniecībā par iepriekšējiem trīs noslēgtajiem finanšu gadiem (2016., 2017., 2018.) ir vismaz EUR 800`000,- </w:t>
            </w:r>
            <w:r w:rsidRPr="00F4086F">
              <w:rPr>
                <w:i/>
                <w:spacing w:val="-1"/>
              </w:rPr>
              <w:t xml:space="preserve">(astoņi simti tūkstoši euro). Komisija pretendentam prasīto </w:t>
            </w:r>
            <w:r w:rsidRPr="00F4086F">
              <w:rPr>
                <w:i/>
                <w:spacing w:val="-1"/>
              </w:rPr>
              <w:lastRenderedPageBreak/>
              <w:t>apgrozījumu atzīs par atbilstošu arī tad, ja pretendents veicis uzņēmējdarbību īsāku laiku par 3 (trīs) gadiem un sasniedzis  prasīto  apgrozījumu.  Pretendentiem, kuri</w:t>
            </w:r>
            <w:r w:rsidRPr="00F4086F">
              <w:rPr>
                <w:i/>
                <w:spacing w:val="7"/>
              </w:rPr>
              <w:t xml:space="preserve"> </w:t>
            </w:r>
            <w:r w:rsidRPr="00F4086F">
              <w:rPr>
                <w:i/>
                <w:spacing w:val="-1"/>
              </w:rPr>
              <w:t>attiecīgajā</w:t>
            </w:r>
            <w:r w:rsidRPr="00F4086F">
              <w:rPr>
                <w:i/>
                <w:spacing w:val="6"/>
              </w:rPr>
              <w:t xml:space="preserve"> </w:t>
            </w:r>
            <w:r w:rsidRPr="00F4086F">
              <w:rPr>
                <w:i/>
              </w:rPr>
              <w:t>tirgū</w:t>
            </w:r>
            <w:r w:rsidRPr="00F4086F">
              <w:rPr>
                <w:i/>
                <w:spacing w:val="7"/>
              </w:rPr>
              <w:t xml:space="preserve"> </w:t>
            </w:r>
            <w:r w:rsidRPr="00F4086F">
              <w:rPr>
                <w:i/>
                <w:spacing w:val="-1"/>
              </w:rPr>
              <w:t>darbojas</w:t>
            </w:r>
            <w:r w:rsidRPr="00F4086F">
              <w:rPr>
                <w:i/>
                <w:spacing w:val="7"/>
              </w:rPr>
              <w:t xml:space="preserve"> </w:t>
            </w:r>
            <w:r w:rsidRPr="00F4086F">
              <w:rPr>
                <w:i/>
              </w:rPr>
              <w:t>mazāk</w:t>
            </w:r>
            <w:r w:rsidRPr="00F4086F">
              <w:rPr>
                <w:i/>
                <w:spacing w:val="8"/>
              </w:rPr>
              <w:t xml:space="preserve"> </w:t>
            </w:r>
            <w:r w:rsidRPr="00F4086F">
              <w:rPr>
                <w:i/>
                <w:spacing w:val="-1"/>
              </w:rPr>
              <w:t>nekā</w:t>
            </w:r>
            <w:r w:rsidRPr="00F4086F">
              <w:rPr>
                <w:i/>
                <w:spacing w:val="6"/>
              </w:rPr>
              <w:t xml:space="preserve"> </w:t>
            </w:r>
            <w:r w:rsidRPr="00F4086F">
              <w:rPr>
                <w:i/>
              </w:rPr>
              <w:t>trīs</w:t>
            </w:r>
            <w:r w:rsidRPr="00F4086F">
              <w:rPr>
                <w:i/>
                <w:spacing w:val="39"/>
              </w:rPr>
              <w:t xml:space="preserve"> </w:t>
            </w:r>
            <w:r w:rsidRPr="00F4086F">
              <w:rPr>
                <w:i/>
              </w:rPr>
              <w:t>gadus,</w:t>
            </w:r>
            <w:r w:rsidRPr="00F4086F">
              <w:rPr>
                <w:i/>
                <w:spacing w:val="36"/>
              </w:rPr>
              <w:t xml:space="preserve"> </w:t>
            </w:r>
            <w:r w:rsidRPr="00F4086F">
              <w:rPr>
                <w:i/>
                <w:spacing w:val="-1"/>
              </w:rPr>
              <w:t>attiecīgo</w:t>
            </w:r>
            <w:r w:rsidRPr="00F4086F">
              <w:rPr>
                <w:i/>
                <w:spacing w:val="36"/>
              </w:rPr>
              <w:t xml:space="preserve"> </w:t>
            </w:r>
            <w:r w:rsidRPr="00F4086F">
              <w:rPr>
                <w:i/>
              </w:rPr>
              <w:t>vidējo</w:t>
            </w:r>
            <w:r w:rsidRPr="00F4086F">
              <w:rPr>
                <w:i/>
                <w:spacing w:val="35"/>
              </w:rPr>
              <w:t xml:space="preserve"> </w:t>
            </w:r>
            <w:r w:rsidRPr="00F4086F">
              <w:rPr>
                <w:i/>
              </w:rPr>
              <w:t>apgrozījumu</w:t>
            </w:r>
            <w:r w:rsidRPr="00F4086F">
              <w:rPr>
                <w:i/>
                <w:spacing w:val="35"/>
              </w:rPr>
              <w:t xml:space="preserve"> </w:t>
            </w:r>
            <w:r w:rsidRPr="00F4086F">
              <w:rPr>
                <w:i/>
              </w:rPr>
              <w:t>nosaka,</w:t>
            </w:r>
            <w:r w:rsidRPr="00F4086F">
              <w:rPr>
                <w:i/>
                <w:spacing w:val="29"/>
              </w:rPr>
              <w:t xml:space="preserve"> </w:t>
            </w:r>
            <w:r w:rsidRPr="00F4086F">
              <w:rPr>
                <w:i/>
                <w:spacing w:val="-1"/>
              </w:rPr>
              <w:t>ievērojot</w:t>
            </w:r>
            <w:r w:rsidRPr="00F4086F">
              <w:rPr>
                <w:i/>
                <w:spacing w:val="3"/>
              </w:rPr>
              <w:t xml:space="preserve"> </w:t>
            </w:r>
            <w:r w:rsidRPr="00F4086F">
              <w:rPr>
                <w:i/>
                <w:spacing w:val="-1"/>
              </w:rPr>
              <w:t>proporcionalitātes</w:t>
            </w:r>
            <w:r w:rsidRPr="00F4086F">
              <w:rPr>
                <w:i/>
                <w:spacing w:val="2"/>
              </w:rPr>
              <w:t xml:space="preserve"> </w:t>
            </w:r>
            <w:r w:rsidRPr="00F4086F">
              <w:rPr>
                <w:i/>
              </w:rPr>
              <w:t>principu</w:t>
            </w:r>
            <w:r w:rsidRPr="00F4086F">
              <w:rPr>
                <w:i/>
                <w:spacing w:val="4"/>
              </w:rPr>
              <w:t xml:space="preserve"> </w:t>
            </w:r>
            <w:r w:rsidRPr="00F4086F">
              <w:rPr>
                <w:i/>
              </w:rPr>
              <w:t>-</w:t>
            </w:r>
            <w:r w:rsidRPr="00F4086F">
              <w:rPr>
                <w:i/>
                <w:spacing w:val="4"/>
              </w:rPr>
              <w:t xml:space="preserve"> </w:t>
            </w:r>
            <w:r w:rsidRPr="00F4086F">
              <w:rPr>
                <w:i/>
              </w:rPr>
              <w:t>aprēķina</w:t>
            </w:r>
            <w:r w:rsidRPr="00F4086F">
              <w:rPr>
                <w:i/>
                <w:spacing w:val="47"/>
              </w:rPr>
              <w:t xml:space="preserve"> </w:t>
            </w:r>
            <w:r w:rsidRPr="00F4086F">
              <w:rPr>
                <w:i/>
                <w:spacing w:val="-1"/>
              </w:rPr>
              <w:t>mēneša</w:t>
            </w:r>
            <w:r w:rsidRPr="00F4086F">
              <w:rPr>
                <w:i/>
                <w:spacing w:val="-5"/>
              </w:rPr>
              <w:t xml:space="preserve"> </w:t>
            </w:r>
            <w:r w:rsidRPr="00F4086F">
              <w:rPr>
                <w:i/>
                <w:spacing w:val="-1"/>
              </w:rPr>
              <w:t>vidējo</w:t>
            </w:r>
            <w:r w:rsidRPr="00F4086F">
              <w:rPr>
                <w:i/>
                <w:spacing w:val="-8"/>
              </w:rPr>
              <w:t xml:space="preserve"> </w:t>
            </w:r>
            <w:r w:rsidRPr="00F4086F">
              <w:rPr>
                <w:i/>
              </w:rPr>
              <w:t>apgrozījumu</w:t>
            </w:r>
            <w:r w:rsidRPr="00F4086F">
              <w:rPr>
                <w:i/>
                <w:spacing w:val="-8"/>
              </w:rPr>
              <w:t xml:space="preserve"> </w:t>
            </w:r>
            <w:r w:rsidRPr="00F4086F">
              <w:rPr>
                <w:i/>
                <w:spacing w:val="-1"/>
              </w:rPr>
              <w:t>pēc</w:t>
            </w:r>
            <w:r w:rsidRPr="00F4086F">
              <w:rPr>
                <w:i/>
                <w:spacing w:val="-6"/>
              </w:rPr>
              <w:t xml:space="preserve"> </w:t>
            </w:r>
            <w:r w:rsidRPr="00F4086F">
              <w:rPr>
                <w:i/>
              </w:rPr>
              <w:t>nostrādāto</w:t>
            </w:r>
            <w:r w:rsidRPr="00F4086F">
              <w:rPr>
                <w:i/>
                <w:spacing w:val="-8"/>
              </w:rPr>
              <w:t xml:space="preserve"> </w:t>
            </w:r>
            <w:r w:rsidRPr="00F4086F">
              <w:rPr>
                <w:i/>
                <w:spacing w:val="-1"/>
              </w:rPr>
              <w:t>mēnešu</w:t>
            </w:r>
            <w:r w:rsidRPr="00F4086F">
              <w:rPr>
                <w:i/>
                <w:spacing w:val="31"/>
              </w:rPr>
              <w:t xml:space="preserve"> </w:t>
            </w:r>
            <w:r w:rsidRPr="00F4086F">
              <w:rPr>
                <w:i/>
                <w:spacing w:val="-1"/>
              </w:rPr>
              <w:t>skaita,</w:t>
            </w:r>
            <w:r w:rsidRPr="00F4086F">
              <w:rPr>
                <w:i/>
                <w:spacing w:val="-15"/>
              </w:rPr>
              <w:t xml:space="preserve"> </w:t>
            </w:r>
            <w:r w:rsidRPr="00F4086F">
              <w:rPr>
                <w:i/>
                <w:spacing w:val="-1"/>
              </w:rPr>
              <w:t>reizina</w:t>
            </w:r>
            <w:r w:rsidRPr="00F4086F">
              <w:rPr>
                <w:i/>
                <w:spacing w:val="-15"/>
              </w:rPr>
              <w:t xml:space="preserve"> </w:t>
            </w:r>
            <w:r w:rsidRPr="00F4086F">
              <w:rPr>
                <w:i/>
              </w:rPr>
              <w:t>to</w:t>
            </w:r>
            <w:r w:rsidRPr="00F4086F">
              <w:rPr>
                <w:i/>
                <w:spacing w:val="-14"/>
              </w:rPr>
              <w:t xml:space="preserve"> </w:t>
            </w:r>
            <w:r w:rsidRPr="00F4086F">
              <w:rPr>
                <w:i/>
              </w:rPr>
              <w:t>ar</w:t>
            </w:r>
            <w:r w:rsidRPr="00F4086F">
              <w:rPr>
                <w:i/>
                <w:spacing w:val="-15"/>
              </w:rPr>
              <w:t xml:space="preserve"> </w:t>
            </w:r>
            <w:r w:rsidRPr="00F4086F">
              <w:rPr>
                <w:i/>
              </w:rPr>
              <w:t>12</w:t>
            </w:r>
            <w:r w:rsidRPr="00F4086F">
              <w:rPr>
                <w:i/>
                <w:spacing w:val="-15"/>
              </w:rPr>
              <w:t xml:space="preserve"> </w:t>
            </w:r>
            <w:r w:rsidRPr="00F4086F">
              <w:rPr>
                <w:i/>
                <w:spacing w:val="-1"/>
              </w:rPr>
              <w:t>(divpadsmit).</w:t>
            </w:r>
            <w:r w:rsidRPr="00F4086F">
              <w:rPr>
                <w:i/>
                <w:spacing w:val="-13"/>
              </w:rPr>
              <w:t xml:space="preserve"> </w:t>
            </w:r>
            <w:r w:rsidRPr="00F4086F">
              <w:rPr>
                <w:i/>
                <w:spacing w:val="-1"/>
              </w:rPr>
              <w:t>Ja</w:t>
            </w:r>
            <w:r w:rsidRPr="00F4086F">
              <w:rPr>
                <w:i/>
                <w:spacing w:val="-15"/>
              </w:rPr>
              <w:t xml:space="preserve"> </w:t>
            </w:r>
            <w:r w:rsidRPr="00F4086F">
              <w:rPr>
                <w:i/>
                <w:spacing w:val="-1"/>
              </w:rPr>
              <w:t>pretendents</w:t>
            </w:r>
            <w:r w:rsidRPr="00F4086F">
              <w:rPr>
                <w:i/>
                <w:spacing w:val="59"/>
              </w:rPr>
              <w:t xml:space="preserve"> </w:t>
            </w:r>
            <w:r w:rsidRPr="00F4086F">
              <w:rPr>
                <w:i/>
              </w:rPr>
              <w:t>darbojas</w:t>
            </w:r>
            <w:r w:rsidRPr="00F4086F">
              <w:rPr>
                <w:i/>
                <w:spacing w:val="26"/>
              </w:rPr>
              <w:t xml:space="preserve"> </w:t>
            </w:r>
            <w:r w:rsidRPr="00F4086F">
              <w:rPr>
                <w:i/>
              </w:rPr>
              <w:t>tirgū</w:t>
            </w:r>
            <w:r w:rsidRPr="00F4086F">
              <w:rPr>
                <w:i/>
                <w:spacing w:val="26"/>
              </w:rPr>
              <w:t xml:space="preserve"> </w:t>
            </w:r>
            <w:r w:rsidRPr="00F4086F">
              <w:rPr>
                <w:i/>
              </w:rPr>
              <w:t>mazāk</w:t>
            </w:r>
            <w:r w:rsidRPr="00F4086F">
              <w:rPr>
                <w:i/>
                <w:spacing w:val="22"/>
              </w:rPr>
              <w:t xml:space="preserve"> </w:t>
            </w:r>
            <w:r w:rsidRPr="00F4086F">
              <w:rPr>
                <w:i/>
                <w:spacing w:val="-1"/>
              </w:rPr>
              <w:t>kā</w:t>
            </w:r>
            <w:r w:rsidRPr="00F4086F">
              <w:rPr>
                <w:i/>
                <w:spacing w:val="26"/>
              </w:rPr>
              <w:t xml:space="preserve"> </w:t>
            </w:r>
            <w:r w:rsidRPr="00F4086F">
              <w:rPr>
                <w:i/>
              </w:rPr>
              <w:t>1</w:t>
            </w:r>
            <w:r w:rsidRPr="00F4086F">
              <w:rPr>
                <w:i/>
                <w:spacing w:val="26"/>
              </w:rPr>
              <w:t xml:space="preserve"> </w:t>
            </w:r>
            <w:r w:rsidRPr="00F4086F">
              <w:rPr>
                <w:i/>
                <w:spacing w:val="-1"/>
              </w:rPr>
              <w:t>(vienu)</w:t>
            </w:r>
            <w:r w:rsidRPr="00F4086F">
              <w:rPr>
                <w:i/>
                <w:spacing w:val="23"/>
              </w:rPr>
              <w:t xml:space="preserve"> </w:t>
            </w:r>
            <w:r w:rsidRPr="00F4086F">
              <w:rPr>
                <w:i/>
              </w:rPr>
              <w:t>gadu,</w:t>
            </w:r>
            <w:r w:rsidRPr="00F4086F">
              <w:rPr>
                <w:i/>
                <w:spacing w:val="26"/>
              </w:rPr>
              <w:t xml:space="preserve"> </w:t>
            </w:r>
            <w:r w:rsidRPr="00F4086F">
              <w:rPr>
                <w:i/>
              </w:rPr>
              <w:t>tam</w:t>
            </w:r>
            <w:r w:rsidRPr="00F4086F">
              <w:rPr>
                <w:i/>
                <w:spacing w:val="27"/>
              </w:rPr>
              <w:t xml:space="preserve"> </w:t>
            </w:r>
            <w:r w:rsidRPr="00F4086F">
              <w:rPr>
                <w:i/>
              </w:rPr>
              <w:t>nostrādātajā</w:t>
            </w:r>
            <w:r w:rsidRPr="00F4086F">
              <w:rPr>
                <w:i/>
                <w:spacing w:val="6"/>
              </w:rPr>
              <w:t xml:space="preserve"> </w:t>
            </w:r>
            <w:r w:rsidRPr="00F4086F">
              <w:rPr>
                <w:i/>
                <w:spacing w:val="-1"/>
              </w:rPr>
              <w:t>laikā</w:t>
            </w:r>
            <w:r w:rsidRPr="00F4086F">
              <w:rPr>
                <w:i/>
                <w:spacing w:val="4"/>
              </w:rPr>
              <w:t xml:space="preserve"> </w:t>
            </w:r>
            <w:r w:rsidRPr="00F4086F">
              <w:rPr>
                <w:i/>
              </w:rPr>
              <w:t>jābūt</w:t>
            </w:r>
            <w:r w:rsidRPr="00F4086F">
              <w:rPr>
                <w:i/>
                <w:spacing w:val="7"/>
              </w:rPr>
              <w:t xml:space="preserve"> </w:t>
            </w:r>
            <w:r w:rsidRPr="00F4086F">
              <w:rPr>
                <w:i/>
                <w:spacing w:val="-1"/>
              </w:rPr>
              <w:t>vismaz</w:t>
            </w:r>
            <w:r w:rsidRPr="00F4086F">
              <w:rPr>
                <w:i/>
                <w:spacing w:val="7"/>
              </w:rPr>
              <w:t xml:space="preserve"> </w:t>
            </w:r>
            <w:r w:rsidRPr="00F4086F">
              <w:rPr>
                <w:i/>
                <w:spacing w:val="-1"/>
              </w:rPr>
              <w:t>prasītajam</w:t>
            </w:r>
            <w:r w:rsidRPr="00F4086F">
              <w:rPr>
                <w:i/>
                <w:spacing w:val="33"/>
              </w:rPr>
              <w:t xml:space="preserve"> </w:t>
            </w:r>
            <w:r w:rsidRPr="00F4086F">
              <w:rPr>
                <w:i/>
              </w:rPr>
              <w:t>apgrozījumam.</w:t>
            </w:r>
          </w:p>
          <w:p w:rsidR="00054DBA" w:rsidRPr="00F4086F" w:rsidRDefault="00054DBA" w:rsidP="00992C26">
            <w:pPr>
              <w:rPr>
                <w:spacing w:val="-1"/>
              </w:rPr>
            </w:pPr>
            <w:r w:rsidRPr="00F4086F">
              <w:rPr>
                <w:spacing w:val="-1"/>
                <w:u w:val="single"/>
              </w:rPr>
              <w:t>Iesniedzamie dokumenti</w:t>
            </w:r>
            <w:r w:rsidRPr="00F4086F">
              <w:rPr>
                <w:spacing w:val="-1"/>
              </w:rPr>
              <w:t>:</w:t>
            </w:r>
          </w:p>
          <w:p w:rsidR="00054DBA" w:rsidRPr="00F4086F" w:rsidRDefault="00054DBA" w:rsidP="00992C26">
            <w:pPr>
              <w:rPr>
                <w:spacing w:val="-1"/>
              </w:rPr>
            </w:pPr>
            <w:r w:rsidRPr="00F4086F">
              <w:rPr>
                <w:spacing w:val="-1"/>
              </w:rPr>
              <w:t xml:space="preserve">3.2.8.1. Apliecinājums par atbilstību Konkursa Nolikuma prasībām, </w:t>
            </w:r>
            <w:r w:rsidRPr="00F4086F">
              <w:t xml:space="preserve"> kas janorāda a</w:t>
            </w:r>
            <w:r w:rsidRPr="00F4086F">
              <w:rPr>
                <w:spacing w:val="-1"/>
              </w:rPr>
              <w:t>tbilstoši</w:t>
            </w:r>
            <w:r w:rsidRPr="00F4086F">
              <w:t xml:space="preserve">  </w:t>
            </w:r>
            <w:r w:rsidRPr="00F4086F">
              <w:rPr>
                <w:spacing w:val="14"/>
              </w:rPr>
              <w:t xml:space="preserve"> </w:t>
            </w:r>
            <w:r w:rsidRPr="00F4086F">
              <w:rPr>
                <w:spacing w:val="-1"/>
              </w:rPr>
              <w:t>Konkursa</w:t>
            </w:r>
            <w:r w:rsidRPr="00F4086F">
              <w:t xml:space="preserve">  </w:t>
            </w:r>
            <w:r w:rsidRPr="00F4086F">
              <w:rPr>
                <w:spacing w:val="13"/>
              </w:rPr>
              <w:t xml:space="preserve"> </w:t>
            </w:r>
            <w:r w:rsidRPr="00F4086F">
              <w:rPr>
                <w:spacing w:val="-1"/>
              </w:rPr>
              <w:t>nolikuma</w:t>
            </w:r>
            <w:r w:rsidRPr="00F4086F">
              <w:t xml:space="preserve">  </w:t>
            </w:r>
            <w:r w:rsidRPr="00F4086F">
              <w:rPr>
                <w:spacing w:val="13"/>
              </w:rPr>
              <w:t xml:space="preserve"> </w:t>
            </w:r>
            <w:r w:rsidRPr="00F4086F">
              <w:rPr>
                <w:spacing w:val="-1"/>
              </w:rPr>
              <w:t>pielikumā</w:t>
            </w:r>
            <w:r w:rsidRPr="00F4086F">
              <w:t xml:space="preserve"> </w:t>
            </w:r>
            <w:r w:rsidRPr="00F4086F">
              <w:rPr>
                <w:spacing w:val="14"/>
              </w:rPr>
              <w:t xml:space="preserve"> </w:t>
            </w:r>
            <w:r w:rsidRPr="00F4086F">
              <w:rPr>
                <w:spacing w:val="-1"/>
              </w:rPr>
              <w:t>Nr.3 “Pieteikums”.</w:t>
            </w:r>
          </w:p>
          <w:p w:rsidR="00054DBA" w:rsidRPr="00F4086F" w:rsidRDefault="00054DBA" w:rsidP="00992C26">
            <w:pPr>
              <w:rPr>
                <w:spacing w:val="-1"/>
              </w:rPr>
            </w:pPr>
            <w:r w:rsidRPr="00F4086F">
              <w:rPr>
                <w:spacing w:val="-1"/>
              </w:rPr>
              <w:t>3.2.8.2.Iepirkuma Komisija pārbauda Būvniecības informācijas sistēmā (</w:t>
            </w:r>
            <w:hyperlink r:id="rId11">
              <w:r w:rsidRPr="00F4086F">
                <w:rPr>
                  <w:spacing w:val="-1"/>
                </w:rPr>
                <w:t>https://bis.gov.lv</w:t>
              </w:r>
            </w:hyperlink>
            <w:r w:rsidRPr="00F4086F">
              <w:rPr>
                <w:spacing w:val="-1"/>
              </w:rPr>
              <w:t>) pieejamo informāciju.</w:t>
            </w:r>
          </w:p>
          <w:p w:rsidR="00054DBA" w:rsidRPr="00F4086F" w:rsidRDefault="00054DBA" w:rsidP="00992C26">
            <w:r w:rsidRPr="00F4086F">
              <w:rPr>
                <w:spacing w:val="-1"/>
              </w:rPr>
              <w:t>3.2.8.3. Pretendenta peļņas un zaudējumu aprēķins par 2016., 2017. un 2018.gadu, ja Būvniecības informācijas sistēmā (</w:t>
            </w:r>
            <w:hyperlink r:id="rId12">
              <w:r w:rsidRPr="00F4086F">
                <w:rPr>
                  <w:spacing w:val="-1"/>
                </w:rPr>
                <w:t>https://bis.gov.lv</w:t>
              </w:r>
            </w:hyperlink>
            <w:r w:rsidRPr="00F4086F">
              <w:rPr>
                <w:spacing w:val="-1"/>
              </w:rPr>
              <w:t>) nav pieejama vai ir pieejama maldīga informācija par Pretendenta apgrozījumu būvniecībā.</w:t>
            </w:r>
          </w:p>
        </w:tc>
        <w:tc>
          <w:tcPr>
            <w:tcW w:w="809" w:type="pct"/>
          </w:tcPr>
          <w:p w:rsidR="00054DBA" w:rsidRPr="00F4086F" w:rsidRDefault="00054DBA" w:rsidP="00992C26">
            <w:pPr>
              <w:jc w:val="center"/>
            </w:pPr>
            <w:r w:rsidRPr="00F4086F">
              <w:rPr>
                <w:b/>
                <w:bCs/>
              </w:rPr>
              <w:lastRenderedPageBreak/>
              <w:t>atbilst</w:t>
            </w:r>
          </w:p>
        </w:tc>
        <w:tc>
          <w:tcPr>
            <w:tcW w:w="661" w:type="pct"/>
          </w:tcPr>
          <w:p w:rsidR="00054DBA" w:rsidRPr="00F4086F" w:rsidRDefault="00054DBA" w:rsidP="00992C26">
            <w:pPr>
              <w:jc w:val="center"/>
            </w:pPr>
            <w:r w:rsidRPr="00F4086F">
              <w:rPr>
                <w:b/>
                <w:bCs/>
              </w:rPr>
              <w:t>atbilst</w:t>
            </w:r>
          </w:p>
        </w:tc>
        <w:tc>
          <w:tcPr>
            <w:tcW w:w="662" w:type="pct"/>
          </w:tcPr>
          <w:p w:rsidR="00054DBA" w:rsidRPr="00F4086F" w:rsidRDefault="00054DBA" w:rsidP="00992C26">
            <w:pPr>
              <w:jc w:val="center"/>
            </w:pPr>
            <w:r w:rsidRPr="00F4086F">
              <w:rPr>
                <w:b/>
                <w:bCs/>
              </w:rPr>
              <w:t>atbilst</w:t>
            </w:r>
          </w:p>
        </w:tc>
      </w:tr>
      <w:tr w:rsidR="00054DBA" w:rsidRPr="00F4086F" w:rsidTr="00992C26">
        <w:tc>
          <w:tcPr>
            <w:tcW w:w="2868" w:type="pct"/>
            <w:shd w:val="clear" w:color="auto" w:fill="auto"/>
            <w:tcMar>
              <w:top w:w="0" w:type="dxa"/>
              <w:left w:w="0" w:type="dxa"/>
              <w:bottom w:w="0" w:type="dxa"/>
              <w:right w:w="0" w:type="dxa"/>
            </w:tcMar>
            <w:vAlign w:val="center"/>
            <w:hideMark/>
          </w:tcPr>
          <w:p w:rsidR="00054DBA" w:rsidRPr="00F4086F" w:rsidRDefault="00054DBA" w:rsidP="00992C26">
            <w:pPr>
              <w:rPr>
                <w:spacing w:val="-1"/>
              </w:rPr>
            </w:pPr>
            <w:r w:rsidRPr="00F4086F">
              <w:rPr>
                <w:b/>
                <w:bCs/>
              </w:rPr>
              <w:lastRenderedPageBreak/>
              <w:t>Nolikuma 3.2.9.punkts</w:t>
            </w:r>
            <w:r w:rsidRPr="00F4086F">
              <w:br/>
            </w:r>
            <w:r w:rsidRPr="00F4086F">
              <w:rPr>
                <w:spacing w:val="-1"/>
              </w:rPr>
              <w:t>Pretendentam iepriekšējo 5 (piecu) gadu laikā (2014., 2015., 2016., 2017., 2018. un 2019.gadu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rsidR="00054DBA" w:rsidRPr="00F4086F" w:rsidRDefault="00054DBA" w:rsidP="00992C26">
            <w:pPr>
              <w:rPr>
                <w:spacing w:val="-1"/>
              </w:rPr>
            </w:pPr>
            <w:r w:rsidRPr="00F4086F">
              <w:rPr>
                <w:spacing w:val="-1"/>
                <w:u w:val="single"/>
              </w:rPr>
              <w:t>Iesniedzamie dokumenti</w:t>
            </w:r>
            <w:r w:rsidRPr="00F4086F">
              <w:rPr>
                <w:spacing w:val="-1"/>
              </w:rPr>
              <w:t>:</w:t>
            </w:r>
          </w:p>
          <w:p w:rsidR="00054DBA" w:rsidRPr="00F4086F" w:rsidRDefault="00054DBA" w:rsidP="00992C26">
            <w:pPr>
              <w:rPr>
                <w:spacing w:val="-1"/>
              </w:rPr>
            </w:pPr>
            <w:r w:rsidRPr="00F4086F">
              <w:rPr>
                <w:spacing w:val="-1"/>
              </w:rPr>
              <w:t>3.2.9.1. Apliecinājums par atbilstību Konkursa Nolikuma prasībām, kuru aizpilda atbilstoši Konkursa nolikuma pielikumam Nr.6 „Pretendenta pieredzes apraksts”.</w:t>
            </w:r>
          </w:p>
          <w:p w:rsidR="00054DBA" w:rsidRPr="00F4086F" w:rsidRDefault="00054DBA" w:rsidP="00992C26">
            <w:pPr>
              <w:rPr>
                <w:spacing w:val="-1"/>
              </w:rPr>
            </w:pPr>
            <w:r w:rsidRPr="00F4086F">
              <w:rPr>
                <w:spacing w:val="-1"/>
              </w:rPr>
              <w:t>3.2.9.2. Ja pretendents balstās uz apakšuzņēmēja iespējām, lai apliecinātu, ka tā kvalifikācija atbilst paziņojumā par līgumu vai Konkursa nolikumā izvirzītajām prasībām, tad Konkursa nolikuma 3.2.9.1.apakšpunktā minēto dokumentu iesniedz arī par piesaistīto apakšuzņēmēju, kurš piesaistīts, lai izpildītu Konkursa nolikuma 3.2.9.punktā noteikto prasību.</w:t>
            </w:r>
          </w:p>
          <w:p w:rsidR="00054DBA" w:rsidRPr="00F4086F" w:rsidRDefault="00054DBA" w:rsidP="00992C26">
            <w:r w:rsidRPr="00F4086F">
              <w:rPr>
                <w:spacing w:val="-1"/>
              </w:rPr>
              <w:t>3.2.9.3. Vismaz</w:t>
            </w:r>
            <w:r w:rsidRPr="00F4086F">
              <w:rPr>
                <w:spacing w:val="41"/>
              </w:rPr>
              <w:t xml:space="preserve"> </w:t>
            </w:r>
            <w:r w:rsidRPr="00F4086F">
              <w:t>2</w:t>
            </w:r>
            <w:r w:rsidRPr="00F4086F">
              <w:rPr>
                <w:spacing w:val="40"/>
              </w:rPr>
              <w:t xml:space="preserve"> </w:t>
            </w:r>
            <w:r w:rsidRPr="00F4086F">
              <w:rPr>
                <w:spacing w:val="-1"/>
              </w:rPr>
              <w:t>(divas)</w:t>
            </w:r>
            <w:r w:rsidRPr="00F4086F">
              <w:rPr>
                <w:spacing w:val="39"/>
              </w:rPr>
              <w:t xml:space="preserve"> </w:t>
            </w:r>
            <w:r w:rsidRPr="00F4086F">
              <w:rPr>
                <w:spacing w:val="-1"/>
              </w:rPr>
              <w:t>attiecīgā</w:t>
            </w:r>
            <w:r w:rsidRPr="00F4086F">
              <w:rPr>
                <w:spacing w:val="40"/>
              </w:rPr>
              <w:t xml:space="preserve"> </w:t>
            </w:r>
            <w:r w:rsidRPr="00F4086F">
              <w:t>būvdarbu</w:t>
            </w:r>
            <w:r w:rsidRPr="00F4086F">
              <w:rPr>
                <w:spacing w:val="29"/>
              </w:rPr>
              <w:t xml:space="preserve"> </w:t>
            </w:r>
            <w:r w:rsidRPr="00F4086F">
              <w:rPr>
                <w:spacing w:val="-1"/>
              </w:rPr>
              <w:t>pasūtītāju</w:t>
            </w:r>
            <w:r w:rsidRPr="00F4086F">
              <w:rPr>
                <w:spacing w:val="4"/>
              </w:rPr>
              <w:t xml:space="preserve"> </w:t>
            </w:r>
            <w:r w:rsidRPr="00F4086F">
              <w:rPr>
                <w:spacing w:val="-1"/>
              </w:rPr>
              <w:t>atsauksmes</w:t>
            </w:r>
            <w:r w:rsidRPr="00F4086F">
              <w:rPr>
                <w:spacing w:val="6"/>
              </w:rPr>
              <w:t xml:space="preserve"> </w:t>
            </w:r>
            <w:r w:rsidRPr="00F4086F">
              <w:rPr>
                <w:spacing w:val="-1"/>
              </w:rPr>
              <w:t>par</w:t>
            </w:r>
            <w:r w:rsidRPr="00F4086F">
              <w:rPr>
                <w:spacing w:val="3"/>
              </w:rPr>
              <w:t xml:space="preserve"> </w:t>
            </w:r>
            <w:r w:rsidRPr="00F4086F">
              <w:t>katru</w:t>
            </w:r>
            <w:r w:rsidRPr="00F4086F">
              <w:rPr>
                <w:spacing w:val="3"/>
              </w:rPr>
              <w:t xml:space="preserve"> </w:t>
            </w:r>
            <w:r w:rsidRPr="00F4086F">
              <w:t>no</w:t>
            </w:r>
            <w:r w:rsidRPr="00F4086F">
              <w:rPr>
                <w:spacing w:val="4"/>
              </w:rPr>
              <w:t xml:space="preserve"> </w:t>
            </w:r>
            <w:r w:rsidRPr="00F4086F">
              <w:rPr>
                <w:spacing w:val="-1"/>
              </w:rPr>
              <w:t>prasītajiem</w:t>
            </w:r>
            <w:r w:rsidRPr="00F4086F">
              <w:rPr>
                <w:spacing w:val="61"/>
              </w:rPr>
              <w:t xml:space="preserve"> </w:t>
            </w:r>
            <w:r w:rsidRPr="00F4086F">
              <w:rPr>
                <w:spacing w:val="-1"/>
              </w:rPr>
              <w:t>būvdarbu</w:t>
            </w:r>
            <w:r w:rsidRPr="00F4086F">
              <w:rPr>
                <w:spacing w:val="37"/>
              </w:rPr>
              <w:t xml:space="preserve"> </w:t>
            </w:r>
            <w:r w:rsidRPr="00F4086F">
              <w:rPr>
                <w:spacing w:val="-1"/>
              </w:rPr>
              <w:t>pieredzes</w:t>
            </w:r>
            <w:r w:rsidRPr="00F4086F">
              <w:rPr>
                <w:spacing w:val="38"/>
              </w:rPr>
              <w:t xml:space="preserve"> </w:t>
            </w:r>
            <w:r w:rsidRPr="00F4086F">
              <w:t>veidiem</w:t>
            </w:r>
            <w:r w:rsidRPr="00F4086F">
              <w:rPr>
                <w:spacing w:val="38"/>
              </w:rPr>
              <w:t xml:space="preserve"> </w:t>
            </w:r>
            <w:r w:rsidRPr="00F4086F">
              <w:t>(ja</w:t>
            </w:r>
            <w:r w:rsidRPr="00F4086F">
              <w:rPr>
                <w:spacing w:val="36"/>
              </w:rPr>
              <w:t xml:space="preserve"> </w:t>
            </w:r>
            <w:r w:rsidRPr="00F4086F">
              <w:rPr>
                <w:spacing w:val="-1"/>
              </w:rPr>
              <w:t>attiecīgo</w:t>
            </w:r>
            <w:r w:rsidRPr="00F4086F">
              <w:rPr>
                <w:spacing w:val="38"/>
              </w:rPr>
              <w:t xml:space="preserve"> </w:t>
            </w:r>
            <w:r w:rsidRPr="00F4086F">
              <w:t>būvdarbu</w:t>
            </w:r>
            <w:r w:rsidRPr="00F4086F">
              <w:rPr>
                <w:spacing w:val="41"/>
              </w:rPr>
              <w:t xml:space="preserve"> </w:t>
            </w:r>
            <w:r w:rsidRPr="00F4086F">
              <w:rPr>
                <w:spacing w:val="-1"/>
              </w:rPr>
              <w:t>pasūtītājs</w:t>
            </w:r>
            <w:r w:rsidRPr="00F4086F">
              <w:rPr>
                <w:spacing w:val="-15"/>
              </w:rPr>
              <w:t xml:space="preserve"> </w:t>
            </w:r>
            <w:r w:rsidRPr="00F4086F">
              <w:t>ir</w:t>
            </w:r>
            <w:r w:rsidRPr="00F4086F">
              <w:rPr>
                <w:spacing w:val="-15"/>
              </w:rPr>
              <w:t xml:space="preserve"> </w:t>
            </w:r>
            <w:r w:rsidRPr="00F4086F">
              <w:t>bijis</w:t>
            </w:r>
            <w:r w:rsidRPr="00F4086F">
              <w:rPr>
                <w:spacing w:val="-14"/>
              </w:rPr>
              <w:t xml:space="preserve"> </w:t>
            </w:r>
            <w:r w:rsidRPr="00F4086F">
              <w:rPr>
                <w:spacing w:val="-1"/>
              </w:rPr>
              <w:t>Pasūtītājs</w:t>
            </w:r>
            <w:r w:rsidRPr="00F4086F">
              <w:rPr>
                <w:spacing w:val="-15"/>
              </w:rPr>
              <w:t xml:space="preserve"> </w:t>
            </w:r>
            <w:r w:rsidRPr="00F4086F">
              <w:t>un</w:t>
            </w:r>
            <w:r w:rsidRPr="00F4086F">
              <w:rPr>
                <w:spacing w:val="-15"/>
              </w:rPr>
              <w:t xml:space="preserve"> </w:t>
            </w:r>
            <w:r w:rsidRPr="00F4086F">
              <w:rPr>
                <w:spacing w:val="-1"/>
              </w:rPr>
              <w:t>Pasūtītājs</w:t>
            </w:r>
            <w:r w:rsidRPr="00F4086F">
              <w:rPr>
                <w:spacing w:val="-15"/>
              </w:rPr>
              <w:t xml:space="preserve"> </w:t>
            </w:r>
            <w:r w:rsidRPr="00F4086F">
              <w:rPr>
                <w:spacing w:val="-1"/>
              </w:rPr>
              <w:t>nav</w:t>
            </w:r>
            <w:r w:rsidRPr="00F4086F">
              <w:rPr>
                <w:spacing w:val="-13"/>
              </w:rPr>
              <w:t xml:space="preserve"> </w:t>
            </w:r>
            <w:r w:rsidRPr="00F4086F">
              <w:rPr>
                <w:spacing w:val="-1"/>
              </w:rPr>
              <w:t>izvirzījis</w:t>
            </w:r>
            <w:r w:rsidRPr="00F4086F">
              <w:rPr>
                <w:spacing w:val="77"/>
              </w:rPr>
              <w:t xml:space="preserve"> </w:t>
            </w:r>
            <w:r w:rsidRPr="00F4086F">
              <w:rPr>
                <w:spacing w:val="-1"/>
              </w:rPr>
              <w:t>pretenzijas</w:t>
            </w:r>
            <w:r w:rsidRPr="00F4086F">
              <w:rPr>
                <w:spacing w:val="10"/>
              </w:rPr>
              <w:t xml:space="preserve"> </w:t>
            </w:r>
            <w:r w:rsidRPr="00F4086F">
              <w:rPr>
                <w:spacing w:val="-1"/>
              </w:rPr>
              <w:t>par</w:t>
            </w:r>
            <w:r w:rsidRPr="00F4086F">
              <w:rPr>
                <w:spacing w:val="8"/>
              </w:rPr>
              <w:t xml:space="preserve"> </w:t>
            </w:r>
            <w:r w:rsidRPr="00F4086F">
              <w:rPr>
                <w:spacing w:val="-1"/>
              </w:rPr>
              <w:lastRenderedPageBreak/>
              <w:t>veiktā</w:t>
            </w:r>
            <w:r w:rsidRPr="00F4086F">
              <w:rPr>
                <w:spacing w:val="8"/>
              </w:rPr>
              <w:t xml:space="preserve"> </w:t>
            </w:r>
            <w:r w:rsidRPr="00F4086F">
              <w:rPr>
                <w:spacing w:val="-1"/>
              </w:rPr>
              <w:t>darba</w:t>
            </w:r>
            <w:r w:rsidRPr="00F4086F">
              <w:rPr>
                <w:spacing w:val="7"/>
              </w:rPr>
              <w:t xml:space="preserve"> </w:t>
            </w:r>
            <w:r w:rsidRPr="00F4086F">
              <w:rPr>
                <w:spacing w:val="-1"/>
              </w:rPr>
              <w:t>kvalitāti,</w:t>
            </w:r>
            <w:r w:rsidRPr="00F4086F">
              <w:rPr>
                <w:spacing w:val="9"/>
              </w:rPr>
              <w:t xml:space="preserve"> </w:t>
            </w:r>
            <w:r w:rsidRPr="00F4086F">
              <w:rPr>
                <w:spacing w:val="-1"/>
              </w:rPr>
              <w:t>pretendents</w:t>
            </w:r>
            <w:r w:rsidRPr="00F4086F">
              <w:rPr>
                <w:spacing w:val="75"/>
              </w:rPr>
              <w:t xml:space="preserve"> </w:t>
            </w:r>
            <w:r w:rsidRPr="00F4086F">
              <w:rPr>
                <w:spacing w:val="-1"/>
              </w:rPr>
              <w:t>kvalifikācijas</w:t>
            </w:r>
            <w:r w:rsidRPr="00F4086F">
              <w:t xml:space="preserve"> </w:t>
            </w:r>
            <w:r w:rsidRPr="00F4086F">
              <w:rPr>
                <w:spacing w:val="-1"/>
              </w:rPr>
              <w:t>apliecinājumā</w:t>
            </w:r>
            <w:r w:rsidRPr="00F4086F">
              <w:rPr>
                <w:spacing w:val="1"/>
              </w:rPr>
              <w:t xml:space="preserve"> </w:t>
            </w:r>
            <w:r w:rsidRPr="00F4086F">
              <w:rPr>
                <w:spacing w:val="-1"/>
              </w:rPr>
              <w:t xml:space="preserve">norāda </w:t>
            </w:r>
            <w:r w:rsidRPr="00F4086F">
              <w:t xml:space="preserve">šos </w:t>
            </w:r>
            <w:r w:rsidRPr="00F4086F">
              <w:rPr>
                <w:spacing w:val="-1"/>
              </w:rPr>
              <w:t>objektus,</w:t>
            </w:r>
            <w:r w:rsidRPr="00F4086F">
              <w:rPr>
                <w:spacing w:val="-2"/>
              </w:rPr>
              <w:t xml:space="preserve"> </w:t>
            </w:r>
            <w:r w:rsidRPr="00F4086F">
              <w:rPr>
                <w:spacing w:val="-1"/>
              </w:rPr>
              <w:t>bet</w:t>
            </w:r>
            <w:r w:rsidRPr="00F4086F">
              <w:rPr>
                <w:spacing w:val="71"/>
              </w:rPr>
              <w:t xml:space="preserve"> </w:t>
            </w:r>
            <w:r w:rsidRPr="00F4086F">
              <w:rPr>
                <w:spacing w:val="-1"/>
              </w:rPr>
              <w:t>atsauksmi</w:t>
            </w:r>
            <w:r w:rsidRPr="00F4086F">
              <w:t xml:space="preserve"> </w:t>
            </w:r>
            <w:r w:rsidRPr="00F4086F">
              <w:rPr>
                <w:spacing w:val="-1"/>
              </w:rPr>
              <w:t>var</w:t>
            </w:r>
            <w:r w:rsidRPr="00F4086F">
              <w:t xml:space="preserve"> </w:t>
            </w:r>
            <w:r w:rsidRPr="00F4086F">
              <w:rPr>
                <w:spacing w:val="-1"/>
              </w:rPr>
              <w:t>nepievienot).</w:t>
            </w:r>
          </w:p>
        </w:tc>
        <w:tc>
          <w:tcPr>
            <w:tcW w:w="809" w:type="pct"/>
          </w:tcPr>
          <w:p w:rsidR="00054DBA" w:rsidRPr="00F4086F" w:rsidRDefault="00054DBA" w:rsidP="00992C26">
            <w:pPr>
              <w:jc w:val="center"/>
            </w:pPr>
            <w:r w:rsidRPr="00F4086F">
              <w:lastRenderedPageBreak/>
              <w:t>nepieciešams papildus skaidrojums</w:t>
            </w:r>
          </w:p>
        </w:tc>
        <w:tc>
          <w:tcPr>
            <w:tcW w:w="661" w:type="pct"/>
          </w:tcPr>
          <w:p w:rsidR="00054DBA" w:rsidRPr="00F4086F" w:rsidRDefault="00054DBA" w:rsidP="00992C26">
            <w:pPr>
              <w:jc w:val="center"/>
            </w:pPr>
            <w:r w:rsidRPr="00F4086F">
              <w:rPr>
                <w:b/>
                <w:bCs/>
              </w:rPr>
              <w:t>atbilst</w:t>
            </w:r>
          </w:p>
        </w:tc>
        <w:tc>
          <w:tcPr>
            <w:tcW w:w="662" w:type="pct"/>
          </w:tcPr>
          <w:p w:rsidR="00054DBA" w:rsidRPr="00F4086F" w:rsidRDefault="00054DBA" w:rsidP="00992C26">
            <w:pPr>
              <w:jc w:val="center"/>
            </w:pPr>
            <w:r w:rsidRPr="00F4086F">
              <w:rPr>
                <w:b/>
                <w:bCs/>
              </w:rPr>
              <w:t>atbilst</w:t>
            </w:r>
          </w:p>
        </w:tc>
      </w:tr>
      <w:tr w:rsidR="00054DBA" w:rsidRPr="00F4086F" w:rsidTr="00992C26">
        <w:tc>
          <w:tcPr>
            <w:tcW w:w="2868" w:type="pct"/>
            <w:shd w:val="clear" w:color="auto" w:fill="auto"/>
            <w:tcMar>
              <w:top w:w="0" w:type="dxa"/>
              <w:left w:w="0" w:type="dxa"/>
              <w:bottom w:w="0" w:type="dxa"/>
              <w:right w:w="0" w:type="dxa"/>
            </w:tcMar>
            <w:vAlign w:val="center"/>
            <w:hideMark/>
          </w:tcPr>
          <w:p w:rsidR="00054DBA" w:rsidRPr="00F4086F" w:rsidRDefault="00054DBA" w:rsidP="00992C26">
            <w:pPr>
              <w:rPr>
                <w:spacing w:val="-1"/>
              </w:rPr>
            </w:pPr>
            <w:r w:rsidRPr="00F4086F">
              <w:rPr>
                <w:b/>
                <w:bCs/>
              </w:rPr>
              <w:lastRenderedPageBreak/>
              <w:t>Nolikuma 3.2.10.punkts</w:t>
            </w:r>
            <w:r w:rsidRPr="00F4086F">
              <w:br/>
            </w:r>
            <w:r w:rsidRPr="00F4086F">
              <w:rPr>
                <w:spacing w:val="-1"/>
              </w:rPr>
              <w:t>Pretendenta rīcībā ir vai būvdarbu līguma izpildes laikā būs sertificēts speciālists ēku būvdarbu vadīšanā,  sertificēts speciālists siltumapgādes, ventilācijas un gaisa kondicionēšanas sistēmu būvdarbu vadīšanā,  sertificēts speciālists ūdensapgādes un kanalizācijas sistēmu  būvdarbu vadīšanā un darba aizsardzības speciālists.</w:t>
            </w:r>
          </w:p>
          <w:p w:rsidR="00054DBA" w:rsidRPr="00F4086F" w:rsidRDefault="00054DBA" w:rsidP="00992C26">
            <w:pPr>
              <w:rPr>
                <w:spacing w:val="-1"/>
              </w:rPr>
            </w:pPr>
            <w:r w:rsidRPr="00F4086F">
              <w:rPr>
                <w:spacing w:val="-1"/>
                <w:u w:val="single"/>
              </w:rPr>
              <w:t>Iesniedzamie dokumenti</w:t>
            </w:r>
            <w:r w:rsidRPr="00F4086F">
              <w:rPr>
                <w:spacing w:val="-1"/>
              </w:rPr>
              <w:t>:</w:t>
            </w:r>
          </w:p>
          <w:p w:rsidR="00054DBA" w:rsidRPr="00F4086F" w:rsidRDefault="00054DBA" w:rsidP="00992C26">
            <w:pPr>
              <w:rPr>
                <w:spacing w:val="-1"/>
              </w:rPr>
            </w:pPr>
            <w:r w:rsidRPr="00F4086F">
              <w:rPr>
                <w:b/>
                <w:bCs/>
                <w:spacing w:val="-1"/>
              </w:rPr>
              <w:t>3.2.10.1. Apliecinājums</w:t>
            </w:r>
            <w:r w:rsidRPr="00F4086F">
              <w:rPr>
                <w:b/>
                <w:bCs/>
                <w:spacing w:val="32"/>
              </w:rPr>
              <w:t xml:space="preserve"> </w:t>
            </w:r>
            <w:r w:rsidRPr="00F4086F">
              <w:rPr>
                <w:spacing w:val="-1"/>
              </w:rPr>
              <w:t>par</w:t>
            </w:r>
            <w:r w:rsidRPr="00F4086F">
              <w:rPr>
                <w:spacing w:val="30"/>
              </w:rPr>
              <w:t xml:space="preserve"> </w:t>
            </w:r>
            <w:r w:rsidRPr="00F4086F">
              <w:rPr>
                <w:spacing w:val="-1"/>
              </w:rPr>
              <w:t>atbilstību</w:t>
            </w:r>
            <w:r w:rsidRPr="00F4086F">
              <w:rPr>
                <w:spacing w:val="31"/>
              </w:rPr>
              <w:t xml:space="preserve"> </w:t>
            </w:r>
            <w:r w:rsidRPr="00F4086F">
              <w:t>Konkursa</w:t>
            </w:r>
            <w:r w:rsidRPr="00F4086F">
              <w:rPr>
                <w:spacing w:val="48"/>
              </w:rPr>
              <w:t xml:space="preserve"> </w:t>
            </w:r>
            <w:r w:rsidRPr="00F4086F">
              <w:t>Nolikuma</w:t>
            </w:r>
            <w:r w:rsidRPr="00F4086F">
              <w:rPr>
                <w:spacing w:val="32"/>
              </w:rPr>
              <w:t xml:space="preserve"> </w:t>
            </w:r>
            <w:r w:rsidRPr="00F4086F">
              <w:rPr>
                <w:spacing w:val="-1"/>
              </w:rPr>
              <w:t>prasībām,</w:t>
            </w:r>
            <w:r w:rsidRPr="00F4086F">
              <w:rPr>
                <w:spacing w:val="36"/>
              </w:rPr>
              <w:t xml:space="preserve"> </w:t>
            </w:r>
            <w:r w:rsidRPr="00F4086F">
              <w:t>kuru</w:t>
            </w:r>
            <w:r w:rsidRPr="00F4086F">
              <w:rPr>
                <w:spacing w:val="32"/>
              </w:rPr>
              <w:t xml:space="preserve"> </w:t>
            </w:r>
            <w:r w:rsidRPr="00F4086F">
              <w:t>aizpilda</w:t>
            </w:r>
            <w:r w:rsidRPr="00F4086F">
              <w:rPr>
                <w:spacing w:val="32"/>
              </w:rPr>
              <w:t xml:space="preserve"> </w:t>
            </w:r>
            <w:r w:rsidRPr="00F4086F">
              <w:rPr>
                <w:spacing w:val="-1"/>
              </w:rPr>
              <w:t>atbilstoši</w:t>
            </w:r>
            <w:r w:rsidRPr="00F4086F">
              <w:rPr>
                <w:spacing w:val="27"/>
              </w:rPr>
              <w:t xml:space="preserve"> </w:t>
            </w:r>
            <w:r w:rsidRPr="00F4086F">
              <w:rPr>
                <w:spacing w:val="-1"/>
              </w:rPr>
              <w:t>Konkursa</w:t>
            </w:r>
            <w:r w:rsidRPr="00F4086F">
              <w:rPr>
                <w:spacing w:val="30"/>
              </w:rPr>
              <w:t xml:space="preserve"> </w:t>
            </w:r>
            <w:r w:rsidRPr="00F4086F">
              <w:t>nolikuma</w:t>
            </w:r>
            <w:r w:rsidRPr="00F4086F">
              <w:rPr>
                <w:spacing w:val="30"/>
              </w:rPr>
              <w:t xml:space="preserve"> </w:t>
            </w:r>
            <w:r w:rsidRPr="00F4086F">
              <w:rPr>
                <w:spacing w:val="-1"/>
              </w:rPr>
              <w:t>pielikumam</w:t>
            </w:r>
            <w:r w:rsidRPr="00F4086F">
              <w:rPr>
                <w:spacing w:val="31"/>
              </w:rPr>
              <w:t xml:space="preserve"> </w:t>
            </w:r>
            <w:r w:rsidRPr="00F4086F">
              <w:rPr>
                <w:spacing w:val="-1"/>
              </w:rPr>
              <w:t>Nr.7</w:t>
            </w:r>
            <w:r w:rsidRPr="00F4086F">
              <w:rPr>
                <w:spacing w:val="30"/>
              </w:rPr>
              <w:t xml:space="preserve"> </w:t>
            </w:r>
            <w:r w:rsidRPr="00F4086F">
              <w:rPr>
                <w:spacing w:val="-1"/>
              </w:rPr>
              <w:t>„Līguma izpildē piesaistītie speciālisti”.</w:t>
            </w:r>
          </w:p>
          <w:p w:rsidR="00054DBA" w:rsidRPr="00F4086F" w:rsidRDefault="00054DBA" w:rsidP="00992C26">
            <w:r w:rsidRPr="00F4086F">
              <w:rPr>
                <w:spacing w:val="-1"/>
              </w:rPr>
              <w:t>3.2.10.2. Sertificētā</w:t>
            </w:r>
            <w:r w:rsidRPr="00F4086F">
              <w:rPr>
                <w:spacing w:val="44"/>
              </w:rPr>
              <w:t xml:space="preserve"> </w:t>
            </w:r>
            <w:r w:rsidRPr="00F4086F">
              <w:rPr>
                <w:spacing w:val="-1"/>
              </w:rPr>
              <w:t>speciālista</w:t>
            </w:r>
            <w:r w:rsidRPr="00F4086F">
              <w:rPr>
                <w:spacing w:val="46"/>
              </w:rPr>
              <w:t xml:space="preserve"> </w:t>
            </w:r>
            <w:r w:rsidRPr="00F4086F">
              <w:rPr>
                <w:b/>
                <w:spacing w:val="-1"/>
              </w:rPr>
              <w:t>profesionalitāti</w:t>
            </w:r>
            <w:r w:rsidRPr="00F4086F">
              <w:rPr>
                <w:b/>
                <w:spacing w:val="59"/>
              </w:rPr>
              <w:t xml:space="preserve"> </w:t>
            </w:r>
            <w:r w:rsidRPr="00F4086F">
              <w:rPr>
                <w:b/>
                <w:spacing w:val="-1"/>
              </w:rPr>
              <w:t>apliecinoša</w:t>
            </w:r>
            <w:r w:rsidRPr="00F4086F">
              <w:rPr>
                <w:b/>
                <w:spacing w:val="40"/>
              </w:rPr>
              <w:t xml:space="preserve"> </w:t>
            </w:r>
            <w:r w:rsidRPr="00F4086F">
              <w:rPr>
                <w:b/>
                <w:spacing w:val="-1"/>
              </w:rPr>
              <w:t>dokumenta</w:t>
            </w:r>
            <w:r w:rsidRPr="00F4086F">
              <w:rPr>
                <w:b/>
                <w:spacing w:val="39"/>
              </w:rPr>
              <w:t xml:space="preserve"> </w:t>
            </w:r>
            <w:r w:rsidRPr="00F4086F">
              <w:rPr>
                <w:b/>
                <w:spacing w:val="-1"/>
              </w:rPr>
              <w:t>(sertifikāta)</w:t>
            </w:r>
            <w:r w:rsidRPr="00F4086F">
              <w:rPr>
                <w:b/>
                <w:spacing w:val="39"/>
              </w:rPr>
              <w:t xml:space="preserve"> </w:t>
            </w:r>
            <w:r w:rsidRPr="00F4086F">
              <w:rPr>
                <w:b/>
              </w:rPr>
              <w:t>kopija</w:t>
            </w:r>
            <w:r w:rsidRPr="00F4086F">
              <w:t>.</w:t>
            </w:r>
            <w:r w:rsidRPr="00F4086F">
              <w:rPr>
                <w:spacing w:val="49"/>
              </w:rPr>
              <w:t xml:space="preserve"> </w:t>
            </w:r>
            <w:r w:rsidRPr="00F4086F">
              <w:rPr>
                <w:spacing w:val="-1"/>
              </w:rPr>
              <w:t>Sertifikāta</w:t>
            </w:r>
            <w:r w:rsidRPr="00F4086F">
              <w:rPr>
                <w:spacing w:val="-8"/>
              </w:rPr>
              <w:t xml:space="preserve"> </w:t>
            </w:r>
            <w:r w:rsidRPr="00F4086F">
              <w:t>kopiju</w:t>
            </w:r>
            <w:r w:rsidRPr="00F4086F">
              <w:rPr>
                <w:spacing w:val="-8"/>
              </w:rPr>
              <w:t xml:space="preserve"> </w:t>
            </w:r>
            <w:r w:rsidRPr="00F4086F">
              <w:rPr>
                <w:spacing w:val="-1"/>
              </w:rPr>
              <w:t>var</w:t>
            </w:r>
            <w:r w:rsidRPr="00F4086F">
              <w:rPr>
                <w:spacing w:val="-8"/>
              </w:rPr>
              <w:t xml:space="preserve"> </w:t>
            </w:r>
            <w:r w:rsidRPr="00F4086F">
              <w:t>aizstāt</w:t>
            </w:r>
            <w:r w:rsidRPr="00F4086F">
              <w:rPr>
                <w:spacing w:val="-7"/>
              </w:rPr>
              <w:t xml:space="preserve"> </w:t>
            </w:r>
            <w:r w:rsidRPr="00F4086F">
              <w:rPr>
                <w:spacing w:val="-1"/>
              </w:rPr>
              <w:t>ar</w:t>
            </w:r>
            <w:r w:rsidRPr="00F4086F">
              <w:rPr>
                <w:spacing w:val="-8"/>
              </w:rPr>
              <w:t xml:space="preserve"> </w:t>
            </w:r>
            <w:r w:rsidRPr="00F4086F">
              <w:t>precīzu</w:t>
            </w:r>
            <w:r w:rsidRPr="00F4086F">
              <w:rPr>
                <w:spacing w:val="-8"/>
              </w:rPr>
              <w:t xml:space="preserve"> </w:t>
            </w:r>
            <w:r w:rsidRPr="00F4086F">
              <w:rPr>
                <w:spacing w:val="-1"/>
              </w:rPr>
              <w:t>norādi</w:t>
            </w:r>
            <w:r w:rsidRPr="00F4086F">
              <w:rPr>
                <w:spacing w:val="-7"/>
              </w:rPr>
              <w:t xml:space="preserve"> </w:t>
            </w:r>
            <w:r w:rsidRPr="00F4086F">
              <w:t>(linku)</w:t>
            </w:r>
            <w:r w:rsidRPr="00F4086F">
              <w:rPr>
                <w:spacing w:val="33"/>
              </w:rPr>
              <w:t xml:space="preserve"> </w:t>
            </w:r>
            <w:r w:rsidRPr="00F4086F">
              <w:t>uz</w:t>
            </w:r>
            <w:r w:rsidRPr="00F4086F">
              <w:rPr>
                <w:spacing w:val="15"/>
              </w:rPr>
              <w:t xml:space="preserve"> </w:t>
            </w:r>
            <w:r w:rsidRPr="00F4086F">
              <w:t>publisku</w:t>
            </w:r>
            <w:r w:rsidRPr="00F4086F">
              <w:rPr>
                <w:spacing w:val="12"/>
              </w:rPr>
              <w:t xml:space="preserve"> </w:t>
            </w:r>
            <w:r w:rsidRPr="00F4086F">
              <w:rPr>
                <w:spacing w:val="-1"/>
              </w:rPr>
              <w:t>datubāzi,</w:t>
            </w:r>
            <w:r w:rsidRPr="00F4086F">
              <w:rPr>
                <w:spacing w:val="14"/>
              </w:rPr>
              <w:t xml:space="preserve"> </w:t>
            </w:r>
            <w:r w:rsidRPr="00F4086F">
              <w:rPr>
                <w:spacing w:val="-1"/>
              </w:rPr>
              <w:t>kurā</w:t>
            </w:r>
            <w:r w:rsidRPr="00F4086F">
              <w:rPr>
                <w:spacing w:val="14"/>
              </w:rPr>
              <w:t xml:space="preserve"> </w:t>
            </w:r>
            <w:r w:rsidRPr="00F4086F">
              <w:rPr>
                <w:spacing w:val="-1"/>
              </w:rPr>
              <w:t>Iepirkuma</w:t>
            </w:r>
            <w:r w:rsidRPr="00F4086F">
              <w:rPr>
                <w:spacing w:val="13"/>
              </w:rPr>
              <w:t xml:space="preserve"> </w:t>
            </w:r>
            <w:r w:rsidRPr="00F4086F">
              <w:t>komisija</w:t>
            </w:r>
            <w:r w:rsidRPr="00F4086F">
              <w:rPr>
                <w:spacing w:val="13"/>
              </w:rPr>
              <w:t xml:space="preserve"> </w:t>
            </w:r>
            <w:r w:rsidRPr="00F4086F">
              <w:t>brīvi</w:t>
            </w:r>
            <w:r w:rsidRPr="00F4086F">
              <w:rPr>
                <w:spacing w:val="27"/>
              </w:rPr>
              <w:t xml:space="preserve"> </w:t>
            </w:r>
            <w:r w:rsidRPr="00F4086F">
              <w:rPr>
                <w:spacing w:val="-1"/>
              </w:rPr>
              <w:t>var</w:t>
            </w:r>
            <w:r w:rsidRPr="00F4086F">
              <w:rPr>
                <w:spacing w:val="-4"/>
              </w:rPr>
              <w:t xml:space="preserve"> </w:t>
            </w:r>
            <w:r w:rsidRPr="00F4086F">
              <w:rPr>
                <w:spacing w:val="-1"/>
              </w:rPr>
              <w:t>pārbaudīt</w:t>
            </w:r>
            <w:r w:rsidRPr="00F4086F">
              <w:rPr>
                <w:spacing w:val="-2"/>
              </w:rPr>
              <w:t xml:space="preserve"> </w:t>
            </w:r>
            <w:r w:rsidRPr="00F4086F">
              <w:rPr>
                <w:spacing w:val="-1"/>
              </w:rPr>
              <w:t>norādītā</w:t>
            </w:r>
            <w:r w:rsidRPr="00F4086F">
              <w:rPr>
                <w:spacing w:val="-4"/>
              </w:rPr>
              <w:t xml:space="preserve"> </w:t>
            </w:r>
            <w:r w:rsidRPr="00F4086F">
              <w:rPr>
                <w:spacing w:val="-1"/>
              </w:rPr>
              <w:t>speciālista</w:t>
            </w:r>
            <w:r w:rsidRPr="00F4086F">
              <w:rPr>
                <w:spacing w:val="-3"/>
              </w:rPr>
              <w:t xml:space="preserve"> </w:t>
            </w:r>
            <w:r w:rsidRPr="00F4086F">
              <w:rPr>
                <w:spacing w:val="-1"/>
              </w:rPr>
              <w:t>sertifikācijas</w:t>
            </w:r>
            <w:r w:rsidRPr="00F4086F">
              <w:rPr>
                <w:spacing w:val="-3"/>
              </w:rPr>
              <w:t xml:space="preserve"> </w:t>
            </w:r>
            <w:r w:rsidRPr="00F4086F">
              <w:t>faktu.</w:t>
            </w:r>
          </w:p>
          <w:p w:rsidR="00054DBA" w:rsidRPr="00F4086F" w:rsidRDefault="00054DBA" w:rsidP="00992C26">
            <w:pPr>
              <w:rPr>
                <w:spacing w:val="-1"/>
              </w:rPr>
            </w:pPr>
            <w:r w:rsidRPr="00F4086F">
              <w:t xml:space="preserve">3.2.10.3. </w:t>
            </w:r>
            <w:r w:rsidRPr="00F4086F">
              <w:rPr>
                <w:spacing w:val="-1"/>
              </w:rPr>
              <w:t>Darba aizsardzības speciālista apliecību vai izglītības iestādes diplomu.</w:t>
            </w:r>
          </w:p>
          <w:p w:rsidR="00054DBA" w:rsidRPr="00F4086F" w:rsidRDefault="00054DBA" w:rsidP="00992C26">
            <w:r w:rsidRPr="00F4086F">
              <w:rPr>
                <w:spacing w:val="-1"/>
              </w:rPr>
              <w:t>3.2.10.4. Ja piedāvājuma iesniegšanas brīdī pretendenta personālsastāvā nav minētā speciālista, pretendentam jāiesniedz apliecinājums, 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c>
          <w:tcPr>
            <w:tcW w:w="809" w:type="pct"/>
          </w:tcPr>
          <w:p w:rsidR="00054DBA" w:rsidRPr="00F4086F" w:rsidRDefault="00054DBA" w:rsidP="00992C26">
            <w:pPr>
              <w:jc w:val="center"/>
            </w:pPr>
            <w:r w:rsidRPr="00F4086F">
              <w:rPr>
                <w:b/>
                <w:bCs/>
              </w:rPr>
              <w:t>atbilst</w:t>
            </w:r>
          </w:p>
        </w:tc>
        <w:tc>
          <w:tcPr>
            <w:tcW w:w="661" w:type="pct"/>
          </w:tcPr>
          <w:p w:rsidR="00054DBA" w:rsidRPr="00F4086F" w:rsidRDefault="00054DBA" w:rsidP="00992C26">
            <w:pPr>
              <w:jc w:val="center"/>
            </w:pPr>
            <w:r w:rsidRPr="00F4086F">
              <w:rPr>
                <w:b/>
                <w:bCs/>
              </w:rPr>
              <w:t>atbilst</w:t>
            </w:r>
          </w:p>
        </w:tc>
        <w:tc>
          <w:tcPr>
            <w:tcW w:w="662" w:type="pct"/>
          </w:tcPr>
          <w:p w:rsidR="00054DBA" w:rsidRPr="00F4086F" w:rsidRDefault="00054DBA" w:rsidP="00992C26">
            <w:pPr>
              <w:jc w:val="center"/>
            </w:pPr>
            <w:r w:rsidRPr="00F4086F">
              <w:rPr>
                <w:b/>
                <w:bCs/>
              </w:rPr>
              <w:t>atbilst</w:t>
            </w:r>
          </w:p>
        </w:tc>
      </w:tr>
      <w:tr w:rsidR="00054DBA" w:rsidRPr="00F4086F" w:rsidTr="00992C26">
        <w:tc>
          <w:tcPr>
            <w:tcW w:w="2868" w:type="pct"/>
            <w:shd w:val="clear" w:color="auto" w:fill="auto"/>
            <w:tcMar>
              <w:top w:w="0" w:type="dxa"/>
              <w:left w:w="0" w:type="dxa"/>
              <w:bottom w:w="0" w:type="dxa"/>
              <w:right w:w="0" w:type="dxa"/>
            </w:tcMar>
            <w:vAlign w:val="center"/>
            <w:hideMark/>
          </w:tcPr>
          <w:p w:rsidR="00054DBA" w:rsidRPr="00F4086F" w:rsidRDefault="00054DBA" w:rsidP="00992C26">
            <w:pPr>
              <w:rPr>
                <w:spacing w:val="-1"/>
              </w:rPr>
            </w:pPr>
            <w:r w:rsidRPr="00F4086F">
              <w:rPr>
                <w:b/>
                <w:bCs/>
              </w:rPr>
              <w:t>Nolikuma 3.2.11.punkts</w:t>
            </w:r>
            <w:r w:rsidRPr="00F4086F">
              <w:br/>
              <w:t>Uz</w:t>
            </w:r>
            <w:r w:rsidRPr="00F4086F">
              <w:rPr>
                <w:spacing w:val="12"/>
              </w:rPr>
              <w:t xml:space="preserve"> </w:t>
            </w:r>
            <w:r w:rsidRPr="00F4086F">
              <w:rPr>
                <w:spacing w:val="-1"/>
              </w:rPr>
              <w:t>pretendentu</w:t>
            </w:r>
            <w:r w:rsidRPr="00F4086F">
              <w:rPr>
                <w:spacing w:val="12"/>
              </w:rPr>
              <w:t xml:space="preserve"> </w:t>
            </w:r>
            <w:r w:rsidRPr="00F4086F">
              <w:rPr>
                <w:spacing w:val="-1"/>
              </w:rPr>
              <w:t>neattiecas</w:t>
            </w:r>
            <w:r w:rsidRPr="00F4086F">
              <w:rPr>
                <w:spacing w:val="12"/>
              </w:rPr>
              <w:t xml:space="preserve"> </w:t>
            </w:r>
            <w:r w:rsidRPr="00F4086F">
              <w:rPr>
                <w:spacing w:val="-1"/>
              </w:rPr>
              <w:t>Starptautisko</w:t>
            </w:r>
            <w:r w:rsidRPr="00F4086F">
              <w:rPr>
                <w:spacing w:val="11"/>
              </w:rPr>
              <w:t xml:space="preserve"> </w:t>
            </w:r>
            <w:r w:rsidRPr="00F4086F">
              <w:t>un</w:t>
            </w:r>
            <w:r w:rsidRPr="00F4086F">
              <w:rPr>
                <w:spacing w:val="41"/>
              </w:rPr>
              <w:t xml:space="preserve"> </w:t>
            </w:r>
            <w:r w:rsidRPr="00F4086F">
              <w:rPr>
                <w:spacing w:val="-1"/>
              </w:rPr>
              <w:t>Latvijas</w:t>
            </w:r>
            <w:r w:rsidRPr="00F4086F">
              <w:rPr>
                <w:spacing w:val="37"/>
              </w:rPr>
              <w:t xml:space="preserve"> </w:t>
            </w:r>
            <w:r w:rsidRPr="00F4086F">
              <w:rPr>
                <w:spacing w:val="-1"/>
              </w:rPr>
              <w:t>Republikas</w:t>
            </w:r>
            <w:r w:rsidRPr="00F4086F">
              <w:rPr>
                <w:spacing w:val="36"/>
              </w:rPr>
              <w:t xml:space="preserve"> </w:t>
            </w:r>
            <w:r w:rsidRPr="00F4086F">
              <w:t>nacionālo</w:t>
            </w:r>
            <w:r w:rsidRPr="00F4086F">
              <w:rPr>
                <w:spacing w:val="35"/>
              </w:rPr>
              <w:t xml:space="preserve"> </w:t>
            </w:r>
            <w:r w:rsidRPr="00F4086F">
              <w:rPr>
                <w:spacing w:val="-1"/>
              </w:rPr>
              <w:t>sankciju</w:t>
            </w:r>
            <w:r w:rsidRPr="00F4086F">
              <w:rPr>
                <w:spacing w:val="35"/>
              </w:rPr>
              <w:t xml:space="preserve"> </w:t>
            </w:r>
            <w:r w:rsidRPr="00F4086F">
              <w:t>likuma</w:t>
            </w:r>
            <w:r w:rsidRPr="00F4086F">
              <w:rPr>
                <w:spacing w:val="41"/>
              </w:rPr>
              <w:t xml:space="preserve"> </w:t>
            </w:r>
            <w:r w:rsidRPr="00F4086F">
              <w:t>11.</w:t>
            </w:r>
            <w:r w:rsidRPr="00F4086F">
              <w:rPr>
                <w:position w:val="9"/>
                <w:sz w:val="16"/>
              </w:rPr>
              <w:t>1</w:t>
            </w:r>
            <w:r w:rsidRPr="00F4086F">
              <w:t xml:space="preserve">.pantā </w:t>
            </w:r>
            <w:r w:rsidRPr="00F4086F">
              <w:rPr>
                <w:spacing w:val="-1"/>
              </w:rPr>
              <w:t>noteiktie</w:t>
            </w:r>
            <w:r w:rsidRPr="00F4086F">
              <w:t xml:space="preserve"> </w:t>
            </w:r>
            <w:r w:rsidRPr="00F4086F">
              <w:rPr>
                <w:spacing w:val="-1"/>
              </w:rPr>
              <w:t>izslēgšanas</w:t>
            </w:r>
            <w:r w:rsidRPr="00F4086F">
              <w:t xml:space="preserve"> </w:t>
            </w:r>
            <w:r w:rsidRPr="00F4086F">
              <w:rPr>
                <w:spacing w:val="-1"/>
              </w:rPr>
              <w:t xml:space="preserve">nosacījumi. </w:t>
            </w:r>
          </w:p>
          <w:p w:rsidR="00054DBA" w:rsidRPr="00F4086F" w:rsidRDefault="00054DBA" w:rsidP="00992C26">
            <w:r w:rsidRPr="00F4086F">
              <w:rPr>
                <w:spacing w:val="-1"/>
              </w:rPr>
              <w:t>Iepirkumu komisija pārbauda, ievērojot Starptautisko un Latvijas Republikas nacionālo sankciju likuma 11.1.pantā noteikto kārtību.</w:t>
            </w:r>
          </w:p>
        </w:tc>
        <w:tc>
          <w:tcPr>
            <w:tcW w:w="809" w:type="pct"/>
          </w:tcPr>
          <w:p w:rsidR="00054DBA" w:rsidRPr="00F4086F" w:rsidRDefault="00054DBA" w:rsidP="00992C26">
            <w:pPr>
              <w:jc w:val="center"/>
            </w:pPr>
            <w:r w:rsidRPr="00F4086F">
              <w:rPr>
                <w:b/>
                <w:bCs/>
              </w:rPr>
              <w:t>atbilst</w:t>
            </w:r>
          </w:p>
        </w:tc>
        <w:tc>
          <w:tcPr>
            <w:tcW w:w="661" w:type="pct"/>
          </w:tcPr>
          <w:p w:rsidR="00054DBA" w:rsidRPr="00F4086F" w:rsidRDefault="00054DBA" w:rsidP="00992C26">
            <w:pPr>
              <w:jc w:val="center"/>
            </w:pPr>
            <w:r w:rsidRPr="00F4086F">
              <w:rPr>
                <w:b/>
                <w:bCs/>
              </w:rPr>
              <w:t>atbilst</w:t>
            </w:r>
          </w:p>
        </w:tc>
        <w:tc>
          <w:tcPr>
            <w:tcW w:w="662" w:type="pct"/>
          </w:tcPr>
          <w:p w:rsidR="00054DBA" w:rsidRPr="00F4086F" w:rsidRDefault="00054DBA" w:rsidP="00992C26">
            <w:pPr>
              <w:jc w:val="center"/>
            </w:pPr>
            <w:r w:rsidRPr="00F4086F">
              <w:rPr>
                <w:b/>
                <w:bCs/>
              </w:rPr>
              <w:t>atbilst</w:t>
            </w:r>
          </w:p>
        </w:tc>
      </w:tr>
      <w:tr w:rsidR="00054DBA" w:rsidRPr="00F4086F" w:rsidTr="00992C26">
        <w:tc>
          <w:tcPr>
            <w:tcW w:w="2868" w:type="pct"/>
            <w:shd w:val="clear" w:color="auto" w:fill="auto"/>
            <w:tcMar>
              <w:top w:w="0" w:type="dxa"/>
              <w:left w:w="0" w:type="dxa"/>
              <w:bottom w:w="0" w:type="dxa"/>
              <w:right w:w="0" w:type="dxa"/>
            </w:tcMar>
            <w:vAlign w:val="center"/>
            <w:hideMark/>
          </w:tcPr>
          <w:p w:rsidR="00054DBA" w:rsidRPr="00F4086F" w:rsidRDefault="00054DBA" w:rsidP="00992C26">
            <w:pPr>
              <w:rPr>
                <w:b/>
                <w:bCs/>
              </w:rPr>
            </w:pPr>
            <w:r w:rsidRPr="00F4086F">
              <w:rPr>
                <w:b/>
                <w:bCs/>
              </w:rPr>
              <w:t xml:space="preserve">Nolikuma 3.3.punkts </w:t>
            </w:r>
          </w:p>
          <w:p w:rsidR="00054DBA" w:rsidRPr="00F4086F" w:rsidRDefault="00054DBA" w:rsidP="00992C26">
            <w:r w:rsidRPr="00F4086F">
              <w:rPr>
                <w:b/>
                <w:smallCaps/>
                <w:spacing w:val="-1"/>
              </w:rPr>
              <w:t>Tehniskais</w:t>
            </w:r>
            <w:r w:rsidRPr="00F4086F">
              <w:rPr>
                <w:b/>
                <w:smallCaps/>
                <w:spacing w:val="-1"/>
              </w:rPr>
              <w:tab/>
            </w:r>
            <w:r w:rsidRPr="00F4086F">
              <w:rPr>
                <w:b/>
                <w:smallCaps/>
              </w:rPr>
              <w:t>un</w:t>
            </w:r>
            <w:r w:rsidRPr="00F4086F">
              <w:rPr>
                <w:b/>
                <w:smallCaps/>
              </w:rPr>
              <w:tab/>
            </w:r>
            <w:r w:rsidRPr="00F4086F">
              <w:rPr>
                <w:b/>
                <w:smallCaps/>
                <w:spacing w:val="-1"/>
              </w:rPr>
              <w:t>finanšu</w:t>
            </w:r>
            <w:r w:rsidRPr="00F4086F">
              <w:rPr>
                <w:b/>
                <w:smallCaps/>
                <w:spacing w:val="27"/>
              </w:rPr>
              <w:t xml:space="preserve"> </w:t>
            </w:r>
            <w:r w:rsidRPr="00F4086F">
              <w:rPr>
                <w:b/>
                <w:smallCaps/>
                <w:spacing w:val="-1"/>
              </w:rPr>
              <w:t>piedāvājums</w:t>
            </w:r>
            <w:r w:rsidRPr="00F4086F">
              <w:rPr>
                <w:b/>
              </w:rPr>
              <w:br/>
            </w:r>
            <w:r w:rsidRPr="00F4086F">
              <w:t xml:space="preserve">3.3.1. </w:t>
            </w:r>
            <w:r w:rsidRPr="00F4086F">
              <w:rPr>
                <w:spacing w:val="-1"/>
              </w:rPr>
              <w:t xml:space="preserve">Pretendents iesniedz sagatavotu finanšu piedāvājumu, kuru aizpilda atbilstoši Konkursa nolikuma pielikumam </w:t>
            </w:r>
            <w:r w:rsidRPr="00F4086F">
              <w:rPr>
                <w:b/>
                <w:spacing w:val="-1"/>
              </w:rPr>
              <w:t>Nr.4 „Finanšu piedāvājums”.</w:t>
            </w:r>
            <w:r w:rsidRPr="00F4086F">
              <w:t xml:space="preserve"> Finanšu piedāvājumā ietver pretendenta apliecinājumu par piedāvāto būvdarbu garantijas termiņu, kas nedrīkst būt mazāks par pieciem gadiem un par piedāvāto būvniecības termiņu nedēļās.</w:t>
            </w:r>
          </w:p>
          <w:p w:rsidR="00054DBA" w:rsidRPr="00F4086F" w:rsidRDefault="00054DBA" w:rsidP="00992C26">
            <w:r w:rsidRPr="00F4086F">
              <w:t xml:space="preserve">3.3.2. </w:t>
            </w:r>
            <w:r w:rsidRPr="00F4086F">
              <w:rPr>
                <w:spacing w:val="-1"/>
              </w:rPr>
              <w:t xml:space="preserve">Pretendents iesniedz sagatavotu kopsavilkumu, koptāmi un lokālās tāmes, kuras aizpilda atbilstoši Konkursa nolikuma pielikumiem Nr.18, Nr.19., Nr.20., </w:t>
            </w:r>
            <w:r w:rsidRPr="00F4086F">
              <w:t>iesniedzot elektroniskās tabulas veidā) un pdf formātā.</w:t>
            </w:r>
          </w:p>
          <w:p w:rsidR="00054DBA" w:rsidRPr="00F4086F" w:rsidRDefault="00054DBA" w:rsidP="00992C26">
            <w:r w:rsidRPr="00F4086F">
              <w:rPr>
                <w:spacing w:val="-1"/>
              </w:rPr>
              <w:t xml:space="preserve">3.3.3.Pretendents iesniedz būvdarbu izpildes kalendāro grafiku </w:t>
            </w:r>
            <w:r w:rsidRPr="00F4086F">
              <w:t xml:space="preserve">(pa nedēļām, uzrādot aktivitāšu secību un </w:t>
            </w:r>
            <w:r w:rsidRPr="00F4086F">
              <w:lastRenderedPageBreak/>
              <w:t>nodarbināto cilvēku skaitu).</w:t>
            </w:r>
          </w:p>
          <w:p w:rsidR="00054DBA" w:rsidRPr="00F4086F" w:rsidRDefault="00054DBA" w:rsidP="00992C26">
            <w:r w:rsidRPr="00F4086F">
              <w:t>3.3.4. izmaksu tāmi katram logu veidam, kas tiks mainīts atbilstoši nolikuma 9.pielikumam. Tāmē iekļaut logu demontāžas, utilizācijas, jauno logu cenu un montāžas izmaksas, iekšējo aiļu apdares un iekšējo palodžu izmaksas. Ārējo skārda palodžu demontāžas un montāžas izmaksas šajā tāmē neiekļaut.</w:t>
            </w:r>
          </w:p>
          <w:p w:rsidR="00054DBA" w:rsidRPr="00F4086F" w:rsidRDefault="00054DBA" w:rsidP="00992C26">
            <w:r w:rsidRPr="00F4086F">
              <w:t xml:space="preserve">3.3.5. </w:t>
            </w:r>
            <w:r w:rsidRPr="00F4086F">
              <w:rPr>
                <w:spacing w:val="1"/>
              </w:rPr>
              <w:t xml:space="preserve">Ja </w:t>
            </w:r>
            <w:r w:rsidRPr="00F4086F">
              <w:rPr>
                <w:spacing w:val="-1"/>
              </w:rPr>
              <w:t>Pretendents</w:t>
            </w:r>
            <w:r w:rsidRPr="00F4086F">
              <w:rPr>
                <w:spacing w:val="6"/>
              </w:rPr>
              <w:t xml:space="preserve"> </w:t>
            </w:r>
            <w:r w:rsidRPr="00F4086F">
              <w:t>ir</w:t>
            </w:r>
            <w:r w:rsidRPr="00F4086F">
              <w:rPr>
                <w:spacing w:val="4"/>
              </w:rPr>
              <w:t xml:space="preserve"> </w:t>
            </w:r>
            <w:r w:rsidRPr="00F4086F">
              <w:rPr>
                <w:spacing w:val="-1"/>
              </w:rPr>
              <w:t>paredzējis</w:t>
            </w:r>
            <w:r w:rsidRPr="00F4086F">
              <w:rPr>
                <w:spacing w:val="4"/>
              </w:rPr>
              <w:t xml:space="preserve"> </w:t>
            </w:r>
            <w:r w:rsidRPr="00F4086F">
              <w:rPr>
                <w:spacing w:val="-1"/>
              </w:rPr>
              <w:t>izmantot</w:t>
            </w:r>
            <w:r w:rsidRPr="00F4086F">
              <w:rPr>
                <w:spacing w:val="3"/>
              </w:rPr>
              <w:t xml:space="preserve"> </w:t>
            </w:r>
            <w:r w:rsidRPr="00F4086F">
              <w:rPr>
                <w:spacing w:val="-1"/>
              </w:rPr>
              <w:t>ekvivalentus</w:t>
            </w:r>
            <w:r w:rsidRPr="00F4086F">
              <w:rPr>
                <w:spacing w:val="59"/>
              </w:rPr>
              <w:t xml:space="preserve"> </w:t>
            </w:r>
            <w:r w:rsidRPr="00F4086F">
              <w:rPr>
                <w:spacing w:val="-1"/>
              </w:rPr>
              <w:t>materiālus,</w:t>
            </w:r>
            <w:r w:rsidRPr="00F4086F">
              <w:rPr>
                <w:spacing w:val="57"/>
              </w:rPr>
              <w:t xml:space="preserve"> </w:t>
            </w:r>
            <w:r w:rsidRPr="00F4086F">
              <w:t>tas</w:t>
            </w:r>
            <w:r w:rsidRPr="00F4086F">
              <w:rPr>
                <w:spacing w:val="57"/>
              </w:rPr>
              <w:t xml:space="preserve"> </w:t>
            </w:r>
            <w:r w:rsidRPr="00F4086F">
              <w:rPr>
                <w:spacing w:val="-1"/>
              </w:rPr>
              <w:t>iesniedz</w:t>
            </w:r>
            <w:r w:rsidRPr="00F4086F">
              <w:rPr>
                <w:spacing w:val="59"/>
              </w:rPr>
              <w:t xml:space="preserve"> </w:t>
            </w:r>
            <w:r w:rsidRPr="00F4086F">
              <w:rPr>
                <w:spacing w:val="-1"/>
              </w:rPr>
              <w:t>vispusīgu</w:t>
            </w:r>
            <w:r w:rsidRPr="00F4086F">
              <w:rPr>
                <w:spacing w:val="58"/>
              </w:rPr>
              <w:t xml:space="preserve"> </w:t>
            </w:r>
            <w:r w:rsidRPr="00F4086F">
              <w:rPr>
                <w:spacing w:val="-1"/>
              </w:rPr>
              <w:t>informāciju</w:t>
            </w:r>
            <w:r w:rsidRPr="00F4086F">
              <w:rPr>
                <w:spacing w:val="2"/>
              </w:rPr>
              <w:t xml:space="preserve"> </w:t>
            </w:r>
            <w:r w:rsidRPr="00F4086F">
              <w:rPr>
                <w:spacing w:val="-1"/>
              </w:rPr>
              <w:t>par</w:t>
            </w:r>
            <w:r w:rsidRPr="00F4086F">
              <w:rPr>
                <w:spacing w:val="56"/>
              </w:rPr>
              <w:t xml:space="preserve"> </w:t>
            </w:r>
            <w:r w:rsidRPr="00F4086F">
              <w:rPr>
                <w:spacing w:val="-1"/>
              </w:rPr>
              <w:t>piedāvātajiem</w:t>
            </w:r>
            <w:r w:rsidRPr="00F4086F">
              <w:rPr>
                <w:spacing w:val="77"/>
              </w:rPr>
              <w:t xml:space="preserve"> </w:t>
            </w:r>
            <w:r w:rsidRPr="00F4086F">
              <w:rPr>
                <w:spacing w:val="-1"/>
              </w:rPr>
              <w:t>materiāliem</w:t>
            </w:r>
            <w:r w:rsidRPr="00F4086F">
              <w:rPr>
                <w:spacing w:val="24"/>
              </w:rPr>
              <w:t xml:space="preserve"> </w:t>
            </w:r>
            <w:r w:rsidRPr="00F4086F">
              <w:t>(ražotājs,</w:t>
            </w:r>
            <w:r w:rsidRPr="00F4086F">
              <w:rPr>
                <w:spacing w:val="24"/>
              </w:rPr>
              <w:t xml:space="preserve"> </w:t>
            </w:r>
            <w:r w:rsidRPr="00F4086F">
              <w:rPr>
                <w:spacing w:val="-1"/>
              </w:rPr>
              <w:t>marka,</w:t>
            </w:r>
            <w:r w:rsidRPr="00F4086F">
              <w:rPr>
                <w:spacing w:val="23"/>
              </w:rPr>
              <w:t xml:space="preserve"> </w:t>
            </w:r>
            <w:r w:rsidRPr="00F4086F">
              <w:rPr>
                <w:spacing w:val="-1"/>
              </w:rPr>
              <w:t>īpašības,</w:t>
            </w:r>
            <w:r w:rsidRPr="00F4086F">
              <w:rPr>
                <w:spacing w:val="26"/>
              </w:rPr>
              <w:t xml:space="preserve"> </w:t>
            </w:r>
            <w:r w:rsidRPr="00F4086F">
              <w:rPr>
                <w:spacing w:val="-1"/>
              </w:rPr>
              <w:t>citi</w:t>
            </w:r>
            <w:r w:rsidRPr="00F4086F">
              <w:rPr>
                <w:spacing w:val="24"/>
              </w:rPr>
              <w:t xml:space="preserve"> </w:t>
            </w:r>
            <w:r w:rsidRPr="00F4086F">
              <w:rPr>
                <w:spacing w:val="-1"/>
              </w:rPr>
              <w:t>materiālu</w:t>
            </w:r>
            <w:r w:rsidRPr="00F4086F">
              <w:rPr>
                <w:spacing w:val="24"/>
              </w:rPr>
              <w:t xml:space="preserve"> </w:t>
            </w:r>
            <w:r w:rsidRPr="00F4086F">
              <w:t>raksturojoši</w:t>
            </w:r>
            <w:r w:rsidRPr="00F4086F">
              <w:rPr>
                <w:spacing w:val="55"/>
              </w:rPr>
              <w:t xml:space="preserve"> </w:t>
            </w:r>
            <w:r w:rsidRPr="00F4086F">
              <w:rPr>
                <w:spacing w:val="-1"/>
              </w:rPr>
              <w:t>faktori).</w:t>
            </w:r>
            <w:r w:rsidRPr="00F4086F">
              <w:rPr>
                <w:spacing w:val="9"/>
              </w:rPr>
              <w:t xml:space="preserve"> </w:t>
            </w:r>
            <w:r w:rsidRPr="00F4086F">
              <w:rPr>
                <w:spacing w:val="-1"/>
              </w:rPr>
              <w:t>Pretendenta</w:t>
            </w:r>
            <w:r w:rsidRPr="00F4086F">
              <w:rPr>
                <w:spacing w:val="8"/>
              </w:rPr>
              <w:t xml:space="preserve"> </w:t>
            </w:r>
            <w:r w:rsidRPr="00F4086F">
              <w:rPr>
                <w:spacing w:val="-1"/>
              </w:rPr>
              <w:t>pienākums</w:t>
            </w:r>
            <w:r w:rsidRPr="00F4086F">
              <w:rPr>
                <w:spacing w:val="7"/>
              </w:rPr>
              <w:t xml:space="preserve"> </w:t>
            </w:r>
            <w:r w:rsidRPr="00F4086F">
              <w:t>ir</w:t>
            </w:r>
            <w:r w:rsidRPr="00F4086F">
              <w:rPr>
                <w:spacing w:val="6"/>
              </w:rPr>
              <w:t xml:space="preserve"> </w:t>
            </w:r>
            <w:r w:rsidRPr="00F4086F">
              <w:rPr>
                <w:spacing w:val="-1"/>
              </w:rPr>
              <w:t>pierādīt,</w:t>
            </w:r>
            <w:r w:rsidRPr="00F4086F">
              <w:rPr>
                <w:spacing w:val="6"/>
              </w:rPr>
              <w:t xml:space="preserve"> </w:t>
            </w:r>
            <w:r w:rsidRPr="00F4086F">
              <w:t>ka</w:t>
            </w:r>
            <w:r w:rsidRPr="00F4086F">
              <w:rPr>
                <w:spacing w:val="6"/>
              </w:rPr>
              <w:t xml:space="preserve"> </w:t>
            </w:r>
            <w:r w:rsidRPr="00F4086F">
              <w:t>piedāvātais</w:t>
            </w:r>
            <w:r w:rsidRPr="00F4086F">
              <w:rPr>
                <w:spacing w:val="53"/>
              </w:rPr>
              <w:t xml:space="preserve"> </w:t>
            </w:r>
            <w:r w:rsidRPr="00F4086F">
              <w:rPr>
                <w:spacing w:val="-1"/>
              </w:rPr>
              <w:t>materiāls</w:t>
            </w:r>
            <w:r w:rsidRPr="00F4086F">
              <w:t xml:space="preserve"> ir </w:t>
            </w:r>
            <w:r w:rsidRPr="00F4086F">
              <w:rPr>
                <w:spacing w:val="-1"/>
              </w:rPr>
              <w:t>ekvivalents</w:t>
            </w:r>
            <w:r w:rsidRPr="00F4086F">
              <w:rPr>
                <w:spacing w:val="3"/>
              </w:rPr>
              <w:t xml:space="preserve"> </w:t>
            </w:r>
            <w:r w:rsidRPr="00F4086F">
              <w:rPr>
                <w:spacing w:val="-1"/>
              </w:rPr>
              <w:t>projekta</w:t>
            </w:r>
            <w:r w:rsidRPr="00F4086F">
              <w:t xml:space="preserve"> </w:t>
            </w:r>
            <w:r w:rsidRPr="00F4086F">
              <w:rPr>
                <w:spacing w:val="-1"/>
              </w:rPr>
              <w:t>dokumentācijā</w:t>
            </w:r>
            <w:r w:rsidRPr="00F4086F">
              <w:t xml:space="preserve"> </w:t>
            </w:r>
            <w:r w:rsidRPr="00F4086F">
              <w:rPr>
                <w:spacing w:val="-1"/>
              </w:rPr>
              <w:t>norādītajam.</w:t>
            </w:r>
          </w:p>
        </w:tc>
        <w:tc>
          <w:tcPr>
            <w:tcW w:w="809" w:type="pct"/>
          </w:tcPr>
          <w:p w:rsidR="00054DBA" w:rsidRPr="00F4086F" w:rsidRDefault="00054DBA" w:rsidP="00992C26">
            <w:pPr>
              <w:jc w:val="center"/>
            </w:pPr>
            <w:r w:rsidRPr="00F4086F">
              <w:rPr>
                <w:b/>
                <w:bCs/>
              </w:rPr>
              <w:lastRenderedPageBreak/>
              <w:t>atbilst</w:t>
            </w:r>
          </w:p>
        </w:tc>
        <w:tc>
          <w:tcPr>
            <w:tcW w:w="661" w:type="pct"/>
          </w:tcPr>
          <w:p w:rsidR="00054DBA" w:rsidRPr="00F4086F" w:rsidRDefault="00054DBA" w:rsidP="00992C26">
            <w:pPr>
              <w:jc w:val="center"/>
            </w:pPr>
            <w:r w:rsidRPr="00F4086F">
              <w:rPr>
                <w:b/>
                <w:bCs/>
              </w:rPr>
              <w:t>atbilst</w:t>
            </w:r>
          </w:p>
        </w:tc>
        <w:tc>
          <w:tcPr>
            <w:tcW w:w="662" w:type="pct"/>
          </w:tcPr>
          <w:p w:rsidR="00054DBA" w:rsidRPr="00F4086F" w:rsidRDefault="00054DBA" w:rsidP="00992C26">
            <w:pPr>
              <w:jc w:val="center"/>
            </w:pPr>
            <w:r w:rsidRPr="00F4086F">
              <w:rPr>
                <w:bCs/>
              </w:rPr>
              <w:t>Pielikumi Nr.18, Nr.19, Nr.20 nav iesniegti pdf formātā</w:t>
            </w:r>
          </w:p>
        </w:tc>
      </w:tr>
    </w:tbl>
    <w:p w:rsidR="00054DBA" w:rsidRPr="00F4086F" w:rsidRDefault="00054DBA" w:rsidP="00054DBA">
      <w:pPr>
        <w:contextualSpacing/>
        <w:jc w:val="both"/>
        <w:rPr>
          <w:b/>
        </w:rPr>
      </w:pPr>
    </w:p>
    <w:p w:rsidR="00054DBA" w:rsidRPr="00F4086F" w:rsidRDefault="00054DBA" w:rsidP="00054DBA">
      <w:pPr>
        <w:contextualSpacing/>
        <w:jc w:val="both"/>
        <w:rPr>
          <w:b/>
        </w:rPr>
      </w:pPr>
      <w:r w:rsidRPr="00F4086F">
        <w:rPr>
          <w:b/>
        </w:rPr>
        <w:t>Iepirkuma komisija konstatē:</w:t>
      </w:r>
    </w:p>
    <w:p w:rsidR="00054DBA" w:rsidRPr="00F4086F" w:rsidRDefault="00054DBA" w:rsidP="00813AC0">
      <w:pPr>
        <w:pStyle w:val="ListParagraph"/>
        <w:numPr>
          <w:ilvl w:val="0"/>
          <w:numId w:val="3"/>
        </w:numPr>
        <w:tabs>
          <w:tab w:val="left" w:pos="851"/>
        </w:tabs>
        <w:suppressAutoHyphens w:val="0"/>
        <w:ind w:left="0" w:firstLine="567"/>
        <w:contextualSpacing/>
        <w:jc w:val="both"/>
        <w:rPr>
          <w:bCs/>
          <w:lang w:val="lv-LV"/>
        </w:rPr>
      </w:pPr>
      <w:r w:rsidRPr="00F4086F">
        <w:rPr>
          <w:lang w:val="lv-LV"/>
        </w:rPr>
        <w:t>No pretendenta BalticAnz i</w:t>
      </w:r>
      <w:r w:rsidRPr="00F4086F">
        <w:rPr>
          <w:bCs/>
          <w:lang w:val="lv-LV"/>
        </w:rPr>
        <w:t xml:space="preserve">esniegtajiem dokumentiem nav iespējams pārliecināties par pretendenta pieredzi - apkures sistēmas rekonstrukcija - 2 objektos. Objekts – Ēkas renovācijas un rekonstrukcijas darbi, Tērbatas ielā 20, Rīgā - atbilst. Vagonu depo ražošanas zonas rekonstrukcija, Kalna iela 68a, Rīga un Gatavās produkcijas komplektēšanas centra jaunbūve, “Grebzdes”, Rumbula, Stopiņu novads - nedod pārliecību par apkures sistēmas rekonstrukcijas vai jaunizbūves darbiem objektos. </w:t>
      </w:r>
    </w:p>
    <w:p w:rsidR="00054DBA" w:rsidRPr="00F4086F" w:rsidRDefault="00054DBA" w:rsidP="00813AC0">
      <w:pPr>
        <w:pStyle w:val="ListParagraph"/>
        <w:numPr>
          <w:ilvl w:val="0"/>
          <w:numId w:val="3"/>
        </w:numPr>
        <w:tabs>
          <w:tab w:val="left" w:pos="851"/>
        </w:tabs>
        <w:suppressAutoHyphens w:val="0"/>
        <w:ind w:left="0" w:firstLine="567"/>
        <w:contextualSpacing/>
        <w:jc w:val="both"/>
        <w:rPr>
          <w:lang w:val="lv-LV"/>
        </w:rPr>
      </w:pPr>
      <w:r w:rsidRPr="00F4086F">
        <w:rPr>
          <w:bCs/>
          <w:lang w:val="lv-LV"/>
        </w:rPr>
        <w:t>Pretendents SIA “PRO DEV” nav iesniedzis n</w:t>
      </w:r>
      <w:r w:rsidRPr="00F4086F">
        <w:rPr>
          <w:lang w:val="lv-LV"/>
        </w:rPr>
        <w:t>olikuma 3.3.2.punktā noteiktos pielikumus Nr.18., 19., 20. pdf formātā.</w:t>
      </w:r>
    </w:p>
    <w:p w:rsidR="00054DBA" w:rsidRPr="00F4086F" w:rsidRDefault="00054DBA" w:rsidP="00054DBA">
      <w:pPr>
        <w:jc w:val="both"/>
        <w:rPr>
          <w:b/>
        </w:rPr>
      </w:pPr>
      <w:r w:rsidRPr="00F4086F">
        <w:rPr>
          <w:b/>
        </w:rPr>
        <w:t>Iepirkuma komisija nolēma:</w:t>
      </w:r>
    </w:p>
    <w:p w:rsidR="00054DBA" w:rsidRPr="00F4086F" w:rsidRDefault="00054DBA" w:rsidP="00813AC0">
      <w:pPr>
        <w:pStyle w:val="ListParagraph"/>
        <w:numPr>
          <w:ilvl w:val="0"/>
          <w:numId w:val="4"/>
        </w:numPr>
        <w:ind w:left="0" w:firstLine="360"/>
        <w:contextualSpacing/>
        <w:jc w:val="both"/>
        <w:rPr>
          <w:bCs/>
          <w:lang w:val="lv-LV" w:eastAsia="lv-LV"/>
        </w:rPr>
      </w:pPr>
      <w:r w:rsidRPr="00F4086F">
        <w:rPr>
          <w:bCs/>
          <w:lang w:val="lv-LV" w:eastAsia="lv-LV"/>
        </w:rPr>
        <w:t xml:space="preserve">Pieprasīt papildus skaidrojumus pretendentam </w:t>
      </w:r>
      <w:r w:rsidRPr="00F4086F">
        <w:rPr>
          <w:lang w:val="lv-LV"/>
        </w:rPr>
        <w:t xml:space="preserve">BalticAnz par pieredzi </w:t>
      </w:r>
      <w:r w:rsidRPr="00F4086F">
        <w:rPr>
          <w:bCs/>
          <w:lang w:val="lv-LV"/>
        </w:rPr>
        <w:t>apkures sistēmas rekonstrukcija - 2 objektos.</w:t>
      </w:r>
    </w:p>
    <w:p w:rsidR="00054DBA" w:rsidRPr="00F4086F" w:rsidRDefault="00054DBA" w:rsidP="00813AC0">
      <w:pPr>
        <w:pStyle w:val="ListParagraph"/>
        <w:numPr>
          <w:ilvl w:val="0"/>
          <w:numId w:val="4"/>
        </w:numPr>
        <w:ind w:left="0" w:firstLine="360"/>
        <w:contextualSpacing/>
        <w:jc w:val="both"/>
        <w:rPr>
          <w:bCs/>
          <w:lang w:val="lv-LV" w:eastAsia="lv-LV"/>
        </w:rPr>
      </w:pPr>
      <w:r w:rsidRPr="00F4086F">
        <w:rPr>
          <w:bCs/>
          <w:lang w:val="lv-LV"/>
        </w:rPr>
        <w:t>Pieprasīt SIA “PRO DEV” iesniegt n</w:t>
      </w:r>
      <w:r w:rsidRPr="00F4086F">
        <w:rPr>
          <w:lang w:val="lv-LV"/>
        </w:rPr>
        <w:t>olikuma 3.3.2.punktā noteiktos pielikumus Nr.18., 19., 20. pdf formātā.</w:t>
      </w:r>
    </w:p>
    <w:p w:rsidR="00054DBA" w:rsidRPr="00F4086F" w:rsidRDefault="00054DBA" w:rsidP="00BE3950">
      <w:pPr>
        <w:jc w:val="both"/>
        <w:rPr>
          <w:b/>
        </w:rPr>
      </w:pPr>
    </w:p>
    <w:p w:rsidR="00750FF3" w:rsidRPr="00F4086F" w:rsidRDefault="00750FF3" w:rsidP="00750FF3">
      <w:pPr>
        <w:jc w:val="both"/>
        <w:rPr>
          <w:b/>
          <w:szCs w:val="26"/>
          <w:u w:val="single"/>
        </w:rPr>
      </w:pPr>
      <w:r w:rsidRPr="00F4086F">
        <w:rPr>
          <w:b/>
          <w:szCs w:val="26"/>
          <w:u w:val="single"/>
        </w:rPr>
        <w:t xml:space="preserve">2019.gada 28.marta Iepirkuma komisijas sēde (Protokols Nr.55) </w:t>
      </w:r>
    </w:p>
    <w:p w:rsidR="00750FF3" w:rsidRPr="00F4086F" w:rsidRDefault="00750FF3" w:rsidP="00750FF3">
      <w:pPr>
        <w:suppressAutoHyphens/>
        <w:jc w:val="both"/>
      </w:pPr>
      <w:r w:rsidRPr="00F4086F">
        <w:rPr>
          <w:b/>
        </w:rPr>
        <w:t>Iepirkuma komisija konstatē:</w:t>
      </w:r>
    </w:p>
    <w:p w:rsidR="00750FF3" w:rsidRPr="00F4086F" w:rsidRDefault="00750FF3" w:rsidP="00813AC0">
      <w:pPr>
        <w:pStyle w:val="ListParagraph"/>
        <w:numPr>
          <w:ilvl w:val="0"/>
          <w:numId w:val="5"/>
        </w:numPr>
        <w:contextualSpacing/>
        <w:jc w:val="both"/>
        <w:rPr>
          <w:lang w:val="lv-LV"/>
        </w:rPr>
      </w:pPr>
      <w:r w:rsidRPr="00F4086F">
        <w:rPr>
          <w:lang w:val="lv-LV"/>
        </w:rPr>
        <w:t>BalticAnz iesniedza skaidrojumu par apkures sistēmas rekonstrukciju piedāvājumā norādītajos objektos un aktus par būvobjektu pieņemšanu ekspluatācijā.</w:t>
      </w:r>
    </w:p>
    <w:p w:rsidR="00750FF3" w:rsidRPr="00F4086F" w:rsidRDefault="00750FF3" w:rsidP="00813AC0">
      <w:pPr>
        <w:pStyle w:val="ListParagraph"/>
        <w:numPr>
          <w:ilvl w:val="0"/>
          <w:numId w:val="5"/>
        </w:numPr>
        <w:contextualSpacing/>
        <w:jc w:val="both"/>
        <w:rPr>
          <w:bCs/>
          <w:lang w:val="lv-LV" w:eastAsia="lv-LV"/>
        </w:rPr>
      </w:pPr>
      <w:r w:rsidRPr="00F4086F">
        <w:rPr>
          <w:bCs/>
          <w:lang w:val="lv-LV"/>
        </w:rPr>
        <w:t>SIA “PRO DEV” iesniedza n</w:t>
      </w:r>
      <w:r w:rsidRPr="00F4086F">
        <w:rPr>
          <w:lang w:val="lv-LV"/>
        </w:rPr>
        <w:t>olikuma 3.3.2.punktā noteiktos pielikumus Nr.18., 19., 20. pdf formātā.</w:t>
      </w:r>
    </w:p>
    <w:p w:rsidR="00750FF3" w:rsidRPr="00F4086F" w:rsidRDefault="00750FF3" w:rsidP="00750FF3">
      <w:pPr>
        <w:suppressAutoHyphens/>
        <w:jc w:val="both"/>
      </w:pPr>
      <w:r w:rsidRPr="00F4086F">
        <w:rPr>
          <w:b/>
        </w:rPr>
        <w:t>Iepirkuma komisija nolemj:</w:t>
      </w:r>
    </w:p>
    <w:p w:rsidR="00750FF3" w:rsidRPr="00F4086F" w:rsidRDefault="00750FF3" w:rsidP="00813AC0">
      <w:pPr>
        <w:pStyle w:val="ListParagraph"/>
        <w:numPr>
          <w:ilvl w:val="0"/>
          <w:numId w:val="6"/>
        </w:numPr>
        <w:contextualSpacing/>
        <w:jc w:val="both"/>
        <w:rPr>
          <w:bCs/>
          <w:lang w:val="lv-LV"/>
        </w:rPr>
      </w:pPr>
      <w:r w:rsidRPr="00F4086F">
        <w:rPr>
          <w:lang w:val="lv-LV"/>
        </w:rPr>
        <w:t>Pretendentu BalticAnz un</w:t>
      </w:r>
      <w:r w:rsidRPr="00F4086F">
        <w:rPr>
          <w:bCs/>
          <w:lang w:val="lv-LV"/>
        </w:rPr>
        <w:t xml:space="preserve"> SIA “PRO DEV” piedāvājumi atbilst iepirkuma nolikuma prasībām.</w:t>
      </w:r>
    </w:p>
    <w:p w:rsidR="00750FF3" w:rsidRPr="00F4086F" w:rsidRDefault="00750FF3" w:rsidP="00813AC0">
      <w:pPr>
        <w:pStyle w:val="ListParagraph"/>
        <w:numPr>
          <w:ilvl w:val="0"/>
          <w:numId w:val="6"/>
        </w:numPr>
        <w:contextualSpacing/>
        <w:jc w:val="both"/>
        <w:rPr>
          <w:lang w:val="lv-LV"/>
        </w:rPr>
      </w:pPr>
      <w:r w:rsidRPr="00F4086F">
        <w:rPr>
          <w:bCs/>
          <w:lang w:val="lv-LV"/>
        </w:rPr>
        <w:t>Turpināt pretendentu piedāvājumu vērtēšanu.</w:t>
      </w:r>
    </w:p>
    <w:p w:rsidR="00750FF3" w:rsidRPr="00F4086F" w:rsidRDefault="00750FF3" w:rsidP="00750FF3">
      <w:pPr>
        <w:suppressAutoHyphens/>
        <w:jc w:val="both"/>
      </w:pPr>
    </w:p>
    <w:p w:rsidR="00C22A8D" w:rsidRPr="00F4086F" w:rsidRDefault="00750FF3" w:rsidP="00BE3950">
      <w:pPr>
        <w:jc w:val="both"/>
        <w:rPr>
          <w:b/>
          <w:szCs w:val="26"/>
          <w:u w:val="single"/>
        </w:rPr>
      </w:pPr>
      <w:r w:rsidRPr="00F4086F">
        <w:rPr>
          <w:b/>
          <w:szCs w:val="26"/>
          <w:u w:val="single"/>
        </w:rPr>
        <w:t>2019.gada 28</w:t>
      </w:r>
      <w:r w:rsidR="00C22A8D" w:rsidRPr="00F4086F">
        <w:rPr>
          <w:b/>
          <w:szCs w:val="26"/>
          <w:u w:val="single"/>
        </w:rPr>
        <w:t>.marta Iepirkuma komisijas sēde (Protokols Nr.</w:t>
      </w:r>
      <w:r w:rsidRPr="00F4086F">
        <w:rPr>
          <w:b/>
          <w:szCs w:val="26"/>
          <w:u w:val="single"/>
        </w:rPr>
        <w:t>59</w:t>
      </w:r>
      <w:r w:rsidR="00C22A8D" w:rsidRPr="00F4086F">
        <w:rPr>
          <w:b/>
          <w:szCs w:val="26"/>
          <w:u w:val="single"/>
        </w:rPr>
        <w:t xml:space="preserve">) </w:t>
      </w:r>
    </w:p>
    <w:p w:rsidR="00750FF3" w:rsidRPr="00F4086F" w:rsidRDefault="00750FF3" w:rsidP="00750FF3">
      <w:pPr>
        <w:contextualSpacing/>
        <w:jc w:val="both"/>
        <w:rPr>
          <w:b/>
        </w:rPr>
      </w:pPr>
      <w:r w:rsidRPr="00F4086F">
        <w:rPr>
          <w:b/>
        </w:rPr>
        <w:t>Iepirkuma komisija konstatē:</w:t>
      </w:r>
    </w:p>
    <w:p w:rsidR="00750FF3" w:rsidRPr="00F4086F" w:rsidRDefault="00750FF3" w:rsidP="00813AC0">
      <w:pPr>
        <w:numPr>
          <w:ilvl w:val="0"/>
          <w:numId w:val="1"/>
        </w:numPr>
        <w:suppressAutoHyphens/>
        <w:ind w:left="0" w:firstLine="360"/>
        <w:jc w:val="both"/>
      </w:pPr>
      <w:r w:rsidRPr="00F4086F">
        <w:t xml:space="preserve">Saimnieciski visizdevīgākais piedāvājums ir pretendentam BalticAnz, </w:t>
      </w:r>
      <w:r w:rsidRPr="00F4086F">
        <w:rPr>
          <w:b/>
        </w:rPr>
        <w:t>piedāvājuma cena EUR 428 503,48 bez PVN, būvdarbu garantijas laiks 5 gadi, būvniecības termiņš 26 nedēļas</w:t>
      </w:r>
      <w:r w:rsidRPr="00F4086F">
        <w:t>.</w:t>
      </w:r>
    </w:p>
    <w:p w:rsidR="00750FF3" w:rsidRPr="00F4086F" w:rsidRDefault="00750FF3" w:rsidP="00750FF3">
      <w:pPr>
        <w:contextualSpacing/>
        <w:jc w:val="both"/>
        <w:rPr>
          <w:b/>
        </w:rPr>
      </w:pPr>
    </w:p>
    <w:tbl>
      <w:tblPr>
        <w:tblW w:w="90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1550"/>
        <w:gridCol w:w="1271"/>
        <w:gridCol w:w="1365"/>
      </w:tblGrid>
      <w:tr w:rsidR="00750FF3" w:rsidRPr="00F4086F" w:rsidTr="00813AC0">
        <w:tc>
          <w:tcPr>
            <w:tcW w:w="4961" w:type="dxa"/>
          </w:tcPr>
          <w:p w:rsidR="00750FF3" w:rsidRPr="00F4086F" w:rsidRDefault="00750FF3" w:rsidP="00813AC0">
            <w:pPr>
              <w:jc w:val="center"/>
              <w:rPr>
                <w:sz w:val="22"/>
              </w:rPr>
            </w:pPr>
            <w:r w:rsidRPr="00F4086F">
              <w:rPr>
                <w:sz w:val="22"/>
              </w:rPr>
              <w:t>Kritērijs</w:t>
            </w:r>
          </w:p>
        </w:tc>
        <w:tc>
          <w:tcPr>
            <w:tcW w:w="1559" w:type="dxa"/>
          </w:tcPr>
          <w:p w:rsidR="00750FF3" w:rsidRPr="00F4086F" w:rsidRDefault="00750FF3" w:rsidP="00813AC0">
            <w:pPr>
              <w:jc w:val="center"/>
              <w:rPr>
                <w:b/>
                <w:sz w:val="22"/>
              </w:rPr>
            </w:pPr>
            <w:r w:rsidRPr="00F4086F">
              <w:rPr>
                <w:b/>
                <w:sz w:val="22"/>
              </w:rPr>
              <w:t>BalticAnz</w:t>
            </w:r>
          </w:p>
        </w:tc>
        <w:tc>
          <w:tcPr>
            <w:tcW w:w="1275" w:type="dxa"/>
          </w:tcPr>
          <w:p w:rsidR="00750FF3" w:rsidRPr="00F4086F" w:rsidRDefault="00750FF3" w:rsidP="00813AC0">
            <w:pPr>
              <w:jc w:val="center"/>
              <w:rPr>
                <w:b/>
                <w:sz w:val="22"/>
              </w:rPr>
            </w:pPr>
            <w:r w:rsidRPr="00F4086F">
              <w:rPr>
                <w:b/>
                <w:sz w:val="22"/>
              </w:rPr>
              <w:t>SIA “Plastik”</w:t>
            </w:r>
          </w:p>
        </w:tc>
        <w:tc>
          <w:tcPr>
            <w:tcW w:w="1275" w:type="dxa"/>
          </w:tcPr>
          <w:p w:rsidR="00750FF3" w:rsidRPr="00F4086F" w:rsidRDefault="00750FF3" w:rsidP="00813AC0">
            <w:pPr>
              <w:jc w:val="center"/>
              <w:rPr>
                <w:b/>
                <w:sz w:val="22"/>
              </w:rPr>
            </w:pPr>
            <w:r w:rsidRPr="00F4086F">
              <w:rPr>
                <w:b/>
                <w:sz w:val="22"/>
              </w:rPr>
              <w:t>SIA “PRODEV”</w:t>
            </w:r>
          </w:p>
        </w:tc>
      </w:tr>
      <w:tr w:rsidR="00750FF3" w:rsidRPr="00F4086F" w:rsidTr="00813AC0">
        <w:tc>
          <w:tcPr>
            <w:tcW w:w="4961" w:type="dxa"/>
          </w:tcPr>
          <w:p w:rsidR="00750FF3" w:rsidRPr="00F4086F" w:rsidRDefault="00750FF3" w:rsidP="00813AC0">
            <w:pPr>
              <w:rPr>
                <w:b/>
                <w:sz w:val="22"/>
              </w:rPr>
            </w:pPr>
            <w:r w:rsidRPr="00F4086F">
              <w:rPr>
                <w:b/>
                <w:sz w:val="22"/>
              </w:rPr>
              <w:t>Pretendenta piedāvātā līgumcena (EUR):</w:t>
            </w:r>
          </w:p>
          <w:p w:rsidR="00750FF3" w:rsidRPr="00F4086F" w:rsidRDefault="00750FF3" w:rsidP="00813AC0">
            <w:pPr>
              <w:rPr>
                <w:sz w:val="22"/>
              </w:rPr>
            </w:pPr>
            <w:r w:rsidRPr="00F4086F">
              <w:rPr>
                <w:sz w:val="22"/>
              </w:rPr>
              <w:t xml:space="preserve">        Zemākā piedāvātā cena </w:t>
            </w:r>
          </w:p>
          <w:p w:rsidR="00750FF3" w:rsidRPr="00F4086F" w:rsidRDefault="00750FF3" w:rsidP="00813AC0">
            <w:pPr>
              <w:rPr>
                <w:sz w:val="22"/>
              </w:rPr>
            </w:pPr>
            <w:r w:rsidRPr="00F4086F">
              <w:rPr>
                <w:sz w:val="22"/>
              </w:rPr>
              <w:t>P1= ------------------------------------ x 96</w:t>
            </w:r>
          </w:p>
          <w:p w:rsidR="00750FF3" w:rsidRDefault="00750FF3" w:rsidP="00813AC0">
            <w:pPr>
              <w:rPr>
                <w:sz w:val="22"/>
              </w:rPr>
            </w:pPr>
            <w:r w:rsidRPr="00F4086F">
              <w:rPr>
                <w:sz w:val="22"/>
              </w:rPr>
              <w:t xml:space="preserve">        Pretendenta piedāvātā cena</w:t>
            </w:r>
          </w:p>
          <w:p w:rsidR="00F4086F" w:rsidRPr="00F4086F" w:rsidRDefault="00F4086F" w:rsidP="00813AC0">
            <w:pPr>
              <w:rPr>
                <w:sz w:val="22"/>
              </w:rPr>
            </w:pPr>
          </w:p>
        </w:tc>
        <w:tc>
          <w:tcPr>
            <w:tcW w:w="1559" w:type="dxa"/>
          </w:tcPr>
          <w:p w:rsidR="00750FF3" w:rsidRPr="00F4086F" w:rsidRDefault="00750FF3" w:rsidP="00813AC0">
            <w:pPr>
              <w:jc w:val="center"/>
              <w:rPr>
                <w:b/>
                <w:sz w:val="22"/>
              </w:rPr>
            </w:pPr>
          </w:p>
          <w:p w:rsidR="00750FF3" w:rsidRPr="00F4086F" w:rsidRDefault="00750FF3" w:rsidP="00813AC0">
            <w:pPr>
              <w:jc w:val="center"/>
              <w:rPr>
                <w:b/>
                <w:sz w:val="22"/>
              </w:rPr>
            </w:pPr>
          </w:p>
          <w:p w:rsidR="00750FF3" w:rsidRPr="00F4086F" w:rsidRDefault="00750FF3" w:rsidP="00813AC0">
            <w:pPr>
              <w:jc w:val="center"/>
              <w:rPr>
                <w:b/>
                <w:sz w:val="22"/>
              </w:rPr>
            </w:pPr>
            <w:r w:rsidRPr="00F4086F">
              <w:rPr>
                <w:b/>
                <w:sz w:val="22"/>
              </w:rPr>
              <w:t>96.000</w:t>
            </w:r>
          </w:p>
        </w:tc>
        <w:tc>
          <w:tcPr>
            <w:tcW w:w="1275" w:type="dxa"/>
          </w:tcPr>
          <w:p w:rsidR="00750FF3" w:rsidRPr="00F4086F" w:rsidRDefault="00750FF3" w:rsidP="00813AC0">
            <w:pPr>
              <w:jc w:val="center"/>
              <w:rPr>
                <w:b/>
                <w:sz w:val="22"/>
              </w:rPr>
            </w:pPr>
          </w:p>
          <w:p w:rsidR="00750FF3" w:rsidRPr="00F4086F" w:rsidRDefault="00750FF3" w:rsidP="00813AC0">
            <w:pPr>
              <w:jc w:val="center"/>
              <w:rPr>
                <w:b/>
                <w:sz w:val="22"/>
              </w:rPr>
            </w:pPr>
          </w:p>
          <w:p w:rsidR="00750FF3" w:rsidRPr="00F4086F" w:rsidRDefault="00750FF3" w:rsidP="00813AC0">
            <w:pPr>
              <w:jc w:val="center"/>
              <w:rPr>
                <w:b/>
                <w:sz w:val="22"/>
              </w:rPr>
            </w:pPr>
            <w:r w:rsidRPr="00F4086F">
              <w:rPr>
                <w:b/>
                <w:sz w:val="22"/>
              </w:rPr>
              <w:t>84.815</w:t>
            </w:r>
          </w:p>
        </w:tc>
        <w:tc>
          <w:tcPr>
            <w:tcW w:w="1275" w:type="dxa"/>
          </w:tcPr>
          <w:p w:rsidR="00750FF3" w:rsidRPr="00F4086F" w:rsidRDefault="00750FF3" w:rsidP="00813AC0">
            <w:pPr>
              <w:jc w:val="center"/>
              <w:rPr>
                <w:b/>
                <w:sz w:val="22"/>
              </w:rPr>
            </w:pPr>
          </w:p>
          <w:p w:rsidR="00750FF3" w:rsidRPr="00F4086F" w:rsidRDefault="00750FF3" w:rsidP="00813AC0">
            <w:pPr>
              <w:jc w:val="center"/>
              <w:rPr>
                <w:b/>
                <w:sz w:val="22"/>
              </w:rPr>
            </w:pPr>
          </w:p>
          <w:p w:rsidR="00750FF3" w:rsidRPr="00F4086F" w:rsidRDefault="00750FF3" w:rsidP="00813AC0">
            <w:pPr>
              <w:jc w:val="center"/>
              <w:rPr>
                <w:b/>
                <w:sz w:val="22"/>
              </w:rPr>
            </w:pPr>
            <w:r w:rsidRPr="00F4086F">
              <w:rPr>
                <w:b/>
                <w:sz w:val="22"/>
              </w:rPr>
              <w:t>89.151</w:t>
            </w:r>
          </w:p>
        </w:tc>
      </w:tr>
      <w:tr w:rsidR="00750FF3" w:rsidRPr="00F4086F" w:rsidTr="00813AC0">
        <w:tc>
          <w:tcPr>
            <w:tcW w:w="4961" w:type="dxa"/>
          </w:tcPr>
          <w:p w:rsidR="00750FF3" w:rsidRPr="00F4086F" w:rsidRDefault="00750FF3" w:rsidP="00813AC0">
            <w:pPr>
              <w:rPr>
                <w:b/>
                <w:sz w:val="22"/>
              </w:rPr>
            </w:pPr>
            <w:r w:rsidRPr="00F4086F">
              <w:rPr>
                <w:b/>
                <w:sz w:val="22"/>
              </w:rPr>
              <w:lastRenderedPageBreak/>
              <w:t>Pretendenta piedāvātais darbu garantijas laiks:</w:t>
            </w:r>
          </w:p>
          <w:p w:rsidR="00750FF3" w:rsidRPr="00F4086F" w:rsidRDefault="00750FF3" w:rsidP="00813AC0">
            <w:pPr>
              <w:rPr>
                <w:sz w:val="22"/>
              </w:rPr>
            </w:pPr>
            <w:r w:rsidRPr="00F4086F">
              <w:rPr>
                <w:sz w:val="22"/>
              </w:rPr>
              <w:t xml:space="preserve">           5 gadi – 1 punkts</w:t>
            </w:r>
          </w:p>
          <w:p w:rsidR="00750FF3" w:rsidRPr="00F4086F" w:rsidRDefault="00750FF3" w:rsidP="00813AC0">
            <w:pPr>
              <w:rPr>
                <w:sz w:val="22"/>
              </w:rPr>
            </w:pPr>
            <w:r w:rsidRPr="00F4086F">
              <w:rPr>
                <w:sz w:val="22"/>
              </w:rPr>
              <w:t xml:space="preserve">           6 gadi – 2 punkti</w:t>
            </w:r>
          </w:p>
          <w:p w:rsidR="00750FF3" w:rsidRPr="00F4086F" w:rsidRDefault="00750FF3" w:rsidP="00813AC0">
            <w:pPr>
              <w:rPr>
                <w:sz w:val="22"/>
              </w:rPr>
            </w:pPr>
            <w:r w:rsidRPr="00F4086F">
              <w:rPr>
                <w:sz w:val="22"/>
              </w:rPr>
              <w:t xml:space="preserve">           7 gadi – 3 punkti</w:t>
            </w:r>
          </w:p>
        </w:tc>
        <w:tc>
          <w:tcPr>
            <w:tcW w:w="1559" w:type="dxa"/>
          </w:tcPr>
          <w:p w:rsidR="00750FF3" w:rsidRPr="00F4086F" w:rsidRDefault="00750FF3" w:rsidP="00813AC0">
            <w:pPr>
              <w:jc w:val="center"/>
              <w:rPr>
                <w:b/>
                <w:sz w:val="22"/>
              </w:rPr>
            </w:pPr>
          </w:p>
          <w:p w:rsidR="00750FF3" w:rsidRPr="00F4086F" w:rsidRDefault="00750FF3" w:rsidP="00813AC0">
            <w:pPr>
              <w:jc w:val="center"/>
              <w:rPr>
                <w:b/>
                <w:sz w:val="22"/>
              </w:rPr>
            </w:pPr>
          </w:p>
          <w:p w:rsidR="00750FF3" w:rsidRPr="00F4086F" w:rsidRDefault="00750FF3" w:rsidP="00813AC0">
            <w:pPr>
              <w:jc w:val="center"/>
              <w:rPr>
                <w:b/>
                <w:sz w:val="22"/>
              </w:rPr>
            </w:pPr>
            <w:r w:rsidRPr="00F4086F">
              <w:rPr>
                <w:b/>
                <w:sz w:val="22"/>
              </w:rPr>
              <w:t>1.000</w:t>
            </w:r>
          </w:p>
        </w:tc>
        <w:tc>
          <w:tcPr>
            <w:tcW w:w="1275" w:type="dxa"/>
          </w:tcPr>
          <w:p w:rsidR="00750FF3" w:rsidRPr="00F4086F" w:rsidRDefault="00750FF3" w:rsidP="00813AC0">
            <w:pPr>
              <w:jc w:val="center"/>
              <w:rPr>
                <w:b/>
                <w:sz w:val="22"/>
              </w:rPr>
            </w:pPr>
          </w:p>
          <w:p w:rsidR="00750FF3" w:rsidRPr="00F4086F" w:rsidRDefault="00750FF3" w:rsidP="00813AC0">
            <w:pPr>
              <w:jc w:val="center"/>
              <w:rPr>
                <w:b/>
                <w:sz w:val="22"/>
              </w:rPr>
            </w:pPr>
          </w:p>
          <w:p w:rsidR="00750FF3" w:rsidRPr="00F4086F" w:rsidRDefault="00750FF3" w:rsidP="00813AC0">
            <w:pPr>
              <w:jc w:val="center"/>
              <w:rPr>
                <w:b/>
                <w:sz w:val="22"/>
              </w:rPr>
            </w:pPr>
            <w:r w:rsidRPr="00F4086F">
              <w:rPr>
                <w:b/>
                <w:sz w:val="22"/>
              </w:rPr>
              <w:t>1.000</w:t>
            </w:r>
          </w:p>
        </w:tc>
        <w:tc>
          <w:tcPr>
            <w:tcW w:w="1275" w:type="dxa"/>
          </w:tcPr>
          <w:p w:rsidR="00750FF3" w:rsidRPr="00F4086F" w:rsidRDefault="00750FF3" w:rsidP="00813AC0">
            <w:pPr>
              <w:jc w:val="center"/>
              <w:rPr>
                <w:b/>
                <w:sz w:val="22"/>
              </w:rPr>
            </w:pPr>
          </w:p>
          <w:p w:rsidR="00750FF3" w:rsidRPr="00F4086F" w:rsidRDefault="00750FF3" w:rsidP="00813AC0">
            <w:pPr>
              <w:jc w:val="center"/>
              <w:rPr>
                <w:b/>
                <w:sz w:val="22"/>
              </w:rPr>
            </w:pPr>
          </w:p>
          <w:p w:rsidR="00750FF3" w:rsidRPr="00F4086F" w:rsidRDefault="00750FF3" w:rsidP="00813AC0">
            <w:pPr>
              <w:jc w:val="center"/>
              <w:rPr>
                <w:b/>
                <w:sz w:val="22"/>
              </w:rPr>
            </w:pPr>
            <w:r w:rsidRPr="00F4086F">
              <w:rPr>
                <w:b/>
                <w:sz w:val="22"/>
              </w:rPr>
              <w:t>1.000</w:t>
            </w:r>
          </w:p>
        </w:tc>
      </w:tr>
      <w:tr w:rsidR="00750FF3" w:rsidRPr="00F4086F" w:rsidTr="00813AC0">
        <w:tc>
          <w:tcPr>
            <w:tcW w:w="4961" w:type="dxa"/>
          </w:tcPr>
          <w:p w:rsidR="00750FF3" w:rsidRPr="00F4086F" w:rsidRDefault="00750FF3" w:rsidP="00813AC0">
            <w:pPr>
              <w:rPr>
                <w:b/>
                <w:sz w:val="22"/>
              </w:rPr>
            </w:pPr>
            <w:r w:rsidRPr="00F4086F">
              <w:rPr>
                <w:b/>
                <w:sz w:val="22"/>
              </w:rPr>
              <w:t xml:space="preserve">Piedāvātais būvniecības termiņš: </w:t>
            </w:r>
          </w:p>
          <w:p w:rsidR="00750FF3" w:rsidRPr="00F4086F" w:rsidRDefault="00750FF3" w:rsidP="00813AC0">
            <w:pPr>
              <w:rPr>
                <w:sz w:val="22"/>
              </w:rPr>
            </w:pPr>
            <w:r w:rsidRPr="00F4086F">
              <w:rPr>
                <w:sz w:val="22"/>
              </w:rPr>
              <w:t xml:space="preserve">          Īsākais (minimālais 26 nedēļas) </w:t>
            </w:r>
          </w:p>
          <w:p w:rsidR="00750FF3" w:rsidRPr="00F4086F" w:rsidRDefault="00750FF3" w:rsidP="00813AC0">
            <w:pPr>
              <w:rPr>
                <w:sz w:val="22"/>
              </w:rPr>
            </w:pPr>
            <w:r w:rsidRPr="00F4086F">
              <w:rPr>
                <w:sz w:val="22"/>
              </w:rPr>
              <w:t xml:space="preserve">             piedāvātais būvniecības termiņš (nedēļas)</w:t>
            </w:r>
          </w:p>
          <w:p w:rsidR="00750FF3" w:rsidRPr="00F4086F" w:rsidRDefault="00750FF3" w:rsidP="00813AC0">
            <w:pPr>
              <w:rPr>
                <w:sz w:val="22"/>
              </w:rPr>
            </w:pPr>
            <w:r w:rsidRPr="00F4086F">
              <w:rPr>
                <w:sz w:val="22"/>
              </w:rPr>
              <w:t>P3= ------------------------------------------------------- x1</w:t>
            </w:r>
          </w:p>
          <w:p w:rsidR="00750FF3" w:rsidRPr="00F4086F" w:rsidRDefault="00750FF3" w:rsidP="00813AC0">
            <w:pPr>
              <w:rPr>
                <w:sz w:val="22"/>
              </w:rPr>
            </w:pPr>
            <w:r w:rsidRPr="00F4086F">
              <w:rPr>
                <w:sz w:val="22"/>
              </w:rPr>
              <w:t xml:space="preserve">            Pretendenta piedāvātais būvniecības termiņš </w:t>
            </w:r>
          </w:p>
        </w:tc>
        <w:tc>
          <w:tcPr>
            <w:tcW w:w="1559" w:type="dxa"/>
          </w:tcPr>
          <w:p w:rsidR="00750FF3" w:rsidRPr="00F4086F" w:rsidRDefault="00750FF3" w:rsidP="00813AC0">
            <w:pPr>
              <w:jc w:val="center"/>
              <w:rPr>
                <w:b/>
                <w:sz w:val="22"/>
              </w:rPr>
            </w:pPr>
          </w:p>
          <w:p w:rsidR="00750FF3" w:rsidRPr="00F4086F" w:rsidRDefault="00750FF3" w:rsidP="00813AC0">
            <w:pPr>
              <w:jc w:val="center"/>
              <w:rPr>
                <w:b/>
                <w:sz w:val="22"/>
              </w:rPr>
            </w:pPr>
          </w:p>
          <w:p w:rsidR="00750FF3" w:rsidRPr="00F4086F" w:rsidRDefault="00750FF3" w:rsidP="00813AC0">
            <w:pPr>
              <w:jc w:val="center"/>
              <w:rPr>
                <w:b/>
                <w:sz w:val="22"/>
              </w:rPr>
            </w:pPr>
            <w:r w:rsidRPr="00F4086F">
              <w:rPr>
                <w:b/>
                <w:sz w:val="22"/>
              </w:rPr>
              <w:t>1.000</w:t>
            </w:r>
          </w:p>
        </w:tc>
        <w:tc>
          <w:tcPr>
            <w:tcW w:w="1275" w:type="dxa"/>
          </w:tcPr>
          <w:p w:rsidR="00750FF3" w:rsidRPr="00F4086F" w:rsidRDefault="00750FF3" w:rsidP="00813AC0">
            <w:pPr>
              <w:jc w:val="center"/>
              <w:rPr>
                <w:b/>
                <w:sz w:val="22"/>
              </w:rPr>
            </w:pPr>
          </w:p>
          <w:p w:rsidR="00750FF3" w:rsidRPr="00F4086F" w:rsidRDefault="00750FF3" w:rsidP="00813AC0">
            <w:pPr>
              <w:jc w:val="center"/>
              <w:rPr>
                <w:b/>
                <w:sz w:val="22"/>
              </w:rPr>
            </w:pPr>
          </w:p>
          <w:p w:rsidR="00750FF3" w:rsidRPr="00F4086F" w:rsidRDefault="00750FF3" w:rsidP="00813AC0">
            <w:pPr>
              <w:jc w:val="center"/>
              <w:rPr>
                <w:b/>
                <w:sz w:val="22"/>
              </w:rPr>
            </w:pPr>
            <w:r w:rsidRPr="00F4086F">
              <w:rPr>
                <w:b/>
                <w:sz w:val="22"/>
              </w:rPr>
              <w:t>1.000</w:t>
            </w:r>
          </w:p>
        </w:tc>
        <w:tc>
          <w:tcPr>
            <w:tcW w:w="1275" w:type="dxa"/>
          </w:tcPr>
          <w:p w:rsidR="00750FF3" w:rsidRPr="00F4086F" w:rsidRDefault="00750FF3" w:rsidP="00813AC0">
            <w:pPr>
              <w:jc w:val="center"/>
              <w:rPr>
                <w:b/>
                <w:sz w:val="22"/>
              </w:rPr>
            </w:pPr>
          </w:p>
          <w:p w:rsidR="00750FF3" w:rsidRPr="00F4086F" w:rsidRDefault="00750FF3" w:rsidP="00813AC0">
            <w:pPr>
              <w:jc w:val="center"/>
              <w:rPr>
                <w:b/>
                <w:sz w:val="22"/>
              </w:rPr>
            </w:pPr>
          </w:p>
          <w:p w:rsidR="00750FF3" w:rsidRPr="00F4086F" w:rsidRDefault="00750FF3" w:rsidP="00813AC0">
            <w:pPr>
              <w:jc w:val="center"/>
              <w:rPr>
                <w:b/>
                <w:sz w:val="22"/>
              </w:rPr>
            </w:pPr>
            <w:r w:rsidRPr="00F4086F">
              <w:rPr>
                <w:b/>
                <w:sz w:val="22"/>
              </w:rPr>
              <w:t>1.000</w:t>
            </w:r>
          </w:p>
        </w:tc>
      </w:tr>
      <w:tr w:rsidR="00750FF3" w:rsidRPr="00F4086F" w:rsidTr="00813AC0">
        <w:tc>
          <w:tcPr>
            <w:tcW w:w="4961" w:type="dxa"/>
          </w:tcPr>
          <w:p w:rsidR="00750FF3" w:rsidRPr="00F4086F" w:rsidRDefault="00750FF3" w:rsidP="00813AC0">
            <w:pPr>
              <w:jc w:val="right"/>
              <w:rPr>
                <w:b/>
                <w:sz w:val="22"/>
              </w:rPr>
            </w:pPr>
          </w:p>
          <w:p w:rsidR="00750FF3" w:rsidRPr="00F4086F" w:rsidRDefault="00750FF3" w:rsidP="00813AC0">
            <w:pPr>
              <w:jc w:val="right"/>
              <w:rPr>
                <w:b/>
                <w:sz w:val="22"/>
              </w:rPr>
            </w:pPr>
            <w:r w:rsidRPr="00F4086F">
              <w:rPr>
                <w:b/>
                <w:sz w:val="22"/>
              </w:rPr>
              <w:t>KOPĀ</w:t>
            </w:r>
          </w:p>
          <w:p w:rsidR="00750FF3" w:rsidRPr="00F4086F" w:rsidRDefault="00750FF3" w:rsidP="00813AC0">
            <w:pPr>
              <w:jc w:val="right"/>
              <w:rPr>
                <w:b/>
                <w:sz w:val="22"/>
              </w:rPr>
            </w:pPr>
          </w:p>
        </w:tc>
        <w:tc>
          <w:tcPr>
            <w:tcW w:w="1559" w:type="dxa"/>
          </w:tcPr>
          <w:p w:rsidR="00750FF3" w:rsidRPr="00F4086F" w:rsidRDefault="00750FF3" w:rsidP="00813AC0">
            <w:pPr>
              <w:jc w:val="center"/>
              <w:rPr>
                <w:b/>
                <w:sz w:val="22"/>
              </w:rPr>
            </w:pPr>
          </w:p>
          <w:p w:rsidR="00750FF3" w:rsidRPr="00F4086F" w:rsidRDefault="00750FF3" w:rsidP="00813AC0">
            <w:pPr>
              <w:jc w:val="center"/>
              <w:rPr>
                <w:b/>
                <w:sz w:val="22"/>
              </w:rPr>
            </w:pPr>
            <w:r w:rsidRPr="00F4086F">
              <w:rPr>
                <w:b/>
                <w:sz w:val="22"/>
              </w:rPr>
              <w:t>98.000</w:t>
            </w:r>
          </w:p>
        </w:tc>
        <w:tc>
          <w:tcPr>
            <w:tcW w:w="1275" w:type="dxa"/>
          </w:tcPr>
          <w:p w:rsidR="00750FF3" w:rsidRPr="00F4086F" w:rsidRDefault="00750FF3" w:rsidP="00813AC0">
            <w:pPr>
              <w:jc w:val="center"/>
              <w:rPr>
                <w:b/>
                <w:sz w:val="22"/>
              </w:rPr>
            </w:pPr>
          </w:p>
          <w:p w:rsidR="00750FF3" w:rsidRPr="00F4086F" w:rsidRDefault="00750FF3" w:rsidP="00813AC0">
            <w:pPr>
              <w:jc w:val="center"/>
              <w:rPr>
                <w:b/>
                <w:sz w:val="22"/>
              </w:rPr>
            </w:pPr>
            <w:r w:rsidRPr="00F4086F">
              <w:rPr>
                <w:b/>
                <w:sz w:val="22"/>
              </w:rPr>
              <w:t>86.815</w:t>
            </w:r>
          </w:p>
        </w:tc>
        <w:tc>
          <w:tcPr>
            <w:tcW w:w="1275" w:type="dxa"/>
          </w:tcPr>
          <w:p w:rsidR="00750FF3" w:rsidRPr="00F4086F" w:rsidRDefault="00750FF3" w:rsidP="00813AC0">
            <w:pPr>
              <w:jc w:val="center"/>
              <w:rPr>
                <w:b/>
                <w:sz w:val="22"/>
              </w:rPr>
            </w:pPr>
          </w:p>
          <w:p w:rsidR="00750FF3" w:rsidRPr="00F4086F" w:rsidRDefault="00750FF3" w:rsidP="00813AC0">
            <w:pPr>
              <w:jc w:val="center"/>
              <w:rPr>
                <w:b/>
                <w:sz w:val="22"/>
              </w:rPr>
            </w:pPr>
            <w:r w:rsidRPr="00F4086F">
              <w:rPr>
                <w:b/>
                <w:sz w:val="22"/>
              </w:rPr>
              <w:t>91.151</w:t>
            </w:r>
          </w:p>
        </w:tc>
      </w:tr>
    </w:tbl>
    <w:p w:rsidR="00F4086F" w:rsidRPr="00F4086F" w:rsidRDefault="00F4086F" w:rsidP="00F4086F">
      <w:pPr>
        <w:pStyle w:val="ListParagraph"/>
        <w:suppressAutoHyphens w:val="0"/>
        <w:contextualSpacing/>
        <w:jc w:val="both"/>
        <w:rPr>
          <w:b/>
          <w:lang w:val="lv-LV"/>
        </w:rPr>
      </w:pPr>
    </w:p>
    <w:p w:rsidR="00750FF3" w:rsidRPr="00F4086F" w:rsidRDefault="00750FF3" w:rsidP="00813AC0">
      <w:pPr>
        <w:pStyle w:val="ListParagraph"/>
        <w:numPr>
          <w:ilvl w:val="0"/>
          <w:numId w:val="1"/>
        </w:numPr>
        <w:suppressAutoHyphens w:val="0"/>
        <w:contextualSpacing/>
        <w:jc w:val="both"/>
        <w:rPr>
          <w:b/>
          <w:lang w:val="lv-LV"/>
        </w:rPr>
      </w:pPr>
      <w:r w:rsidRPr="00F4086F">
        <w:rPr>
          <w:lang w:val="lv-LV"/>
        </w:rPr>
        <w:t>Saskaņā ar E-izziņu no elektronisko iepirkumu sistēmas pretendentam, kuram būtu piešķirama līguma slēgšanas tiesības – pretendentam BalticAnz (SIA “NCC BALTIC”, SIA “ANZĀĢE”) lēmuma pieņemšanas dienā, tas ir 28.03.2019. nav attiecināmi PIL 42.panta izslēgšanas nosacījumi.</w:t>
      </w:r>
    </w:p>
    <w:p w:rsidR="00750FF3" w:rsidRPr="00F4086F" w:rsidRDefault="00750FF3" w:rsidP="00813AC0">
      <w:pPr>
        <w:pStyle w:val="ListParagraph"/>
        <w:numPr>
          <w:ilvl w:val="0"/>
          <w:numId w:val="1"/>
        </w:numPr>
        <w:suppressAutoHyphens w:val="0"/>
        <w:contextualSpacing/>
        <w:jc w:val="both"/>
        <w:rPr>
          <w:b/>
          <w:lang w:val="lv-LV"/>
        </w:rPr>
      </w:pPr>
      <w:r w:rsidRPr="00F4086F">
        <w:rPr>
          <w:lang w:val="lv-LV"/>
        </w:rPr>
        <w:t xml:space="preserve">Saskaņā ar informāciju interneta vietnēs: </w:t>
      </w:r>
      <w:hyperlink r:id="rId13" w:history="1">
        <w:r w:rsidRPr="00F4086F">
          <w:rPr>
            <w:rStyle w:val="Hyperlink"/>
            <w:lang w:val="lv-LV"/>
          </w:rPr>
          <w:t>http://sankcijas.kd.gov.lv</w:t>
        </w:r>
      </w:hyperlink>
      <w:r w:rsidRPr="00F4086F">
        <w:rPr>
          <w:lang w:val="lv-LV"/>
        </w:rPr>
        <w:t xml:space="preserve"> </w:t>
      </w:r>
      <w:hyperlink r:id="rId14" w:anchor="/main" w:history="1">
        <w:r w:rsidRPr="00F4086F">
          <w:rPr>
            <w:rStyle w:val="Hyperlink"/>
            <w:lang w:val="lv-LV"/>
          </w:rPr>
          <w:t>https://www.sanctionsmap.eu/#/main</w:t>
        </w:r>
      </w:hyperlink>
      <w:r w:rsidRPr="00F4086F">
        <w:rPr>
          <w:lang w:val="lv-LV"/>
        </w:rPr>
        <w:t xml:space="preserve"> ,</w:t>
      </w:r>
      <w:hyperlink r:id="rId15" w:history="1">
        <w:r w:rsidRPr="00F4086F">
          <w:rPr>
            <w:rStyle w:val="Hyperlink"/>
            <w:lang w:val="lv-LV"/>
          </w:rPr>
          <w:t>https://sanctionssearch.ofac.treas.gov/</w:t>
        </w:r>
      </w:hyperlink>
      <w:r w:rsidRPr="00F4086F">
        <w:rPr>
          <w:lang w:val="lv-LV"/>
        </w:rPr>
        <w:t xml:space="preserve"> pretendentam BalticAnz (SIA “NCC BALTIC”, SIA “ANZĀĢE”) un tā amatpersonām nav noteiktas starptautiskās vai nacionālās sankcijas vai būtiskas finanšu un kapitāla tirgus intereses ietekmējošas Eiropas Savienības vai Ziemeļatlantijas līguma organizācijas dalībvalsts noteiktās sankcijas, kuras varētu ietekmēt atklāta konkursa rezultātā noslēgtā līguma izpildi atbilstoši</w:t>
      </w:r>
      <w:r w:rsidRPr="00F4086F">
        <w:rPr>
          <w:bCs/>
          <w:lang w:val="lv-LV"/>
        </w:rPr>
        <w:t xml:space="preserve"> Starptautisko un Latvijas Republikas nacionālo sankciju likuma 11.¹ pantam</w:t>
      </w:r>
      <w:r w:rsidRPr="00F4086F">
        <w:rPr>
          <w:lang w:val="lv-LV"/>
        </w:rPr>
        <w:t>.</w:t>
      </w:r>
    </w:p>
    <w:p w:rsidR="00750FF3" w:rsidRPr="00F4086F" w:rsidRDefault="00750FF3" w:rsidP="00750FF3">
      <w:pPr>
        <w:jc w:val="both"/>
        <w:rPr>
          <w:b/>
        </w:rPr>
      </w:pPr>
    </w:p>
    <w:p w:rsidR="00750FF3" w:rsidRPr="00F4086F" w:rsidRDefault="00750FF3" w:rsidP="00750FF3">
      <w:pPr>
        <w:jc w:val="both"/>
      </w:pPr>
      <w:r w:rsidRPr="00F4086F">
        <w:rPr>
          <w:b/>
        </w:rPr>
        <w:t>Iepirkuma komisija nolemj</w:t>
      </w:r>
      <w:r w:rsidRPr="00F4086F">
        <w:t xml:space="preserve">: </w:t>
      </w:r>
    </w:p>
    <w:p w:rsidR="00750FF3" w:rsidRPr="00F4086F" w:rsidRDefault="00750FF3" w:rsidP="00750FF3">
      <w:pPr>
        <w:suppressAutoHyphens/>
        <w:ind w:firstLine="720"/>
        <w:jc w:val="both"/>
      </w:pPr>
      <w:r w:rsidRPr="00F4086F">
        <w:t xml:space="preserve">Līguma slēgšanas tiesības piešķirt pretendentam – </w:t>
      </w:r>
      <w:r w:rsidRPr="00F4086F">
        <w:rPr>
          <w:b/>
        </w:rPr>
        <w:t xml:space="preserve">personālsabiedrībai ar civiltiesisko atbildību “BalticAnz” </w:t>
      </w:r>
      <w:r w:rsidR="00F4086F">
        <w:rPr>
          <w:b/>
        </w:rPr>
        <w:t>(</w:t>
      </w:r>
      <w:r w:rsidRPr="00F4086F">
        <w:rPr>
          <w:b/>
        </w:rPr>
        <w:t>dalībnieki SIA “NCC BALTIC”, reģ.Nr.40001005683, SIA “ANZĀĢE”, reģ.Nr.40003531261</w:t>
      </w:r>
      <w:r w:rsidR="00F4086F">
        <w:rPr>
          <w:b/>
        </w:rPr>
        <w:t>)</w:t>
      </w:r>
      <w:r w:rsidRPr="00F4086F">
        <w:rPr>
          <w:b/>
        </w:rPr>
        <w:t>, piedāvājuma cena EUR 428 503,48 bez PVN, būvdarbu garantijas laiks 5 gadi, būvniecības termiņš 26 nedēļas</w:t>
      </w:r>
      <w:r w:rsidRPr="00F4086F">
        <w:t>.</w:t>
      </w:r>
    </w:p>
    <w:p w:rsidR="00750FF3" w:rsidRPr="00F4086F" w:rsidRDefault="00750FF3" w:rsidP="00750FF3">
      <w:pPr>
        <w:jc w:val="both"/>
      </w:pPr>
    </w:p>
    <w:p w:rsidR="00BB1BD1" w:rsidRPr="00F4086F" w:rsidRDefault="00BB1BD1" w:rsidP="00C22A8D">
      <w:pPr>
        <w:jc w:val="both"/>
        <w:rPr>
          <w:b/>
          <w:szCs w:val="26"/>
          <w:u w:val="single"/>
        </w:rPr>
      </w:pPr>
    </w:p>
    <w:p w:rsidR="001E6374" w:rsidRPr="00F4086F" w:rsidRDefault="001E6374" w:rsidP="00143363">
      <w:pPr>
        <w:ind w:left="1080" w:hanging="1080"/>
        <w:jc w:val="both"/>
      </w:pPr>
      <w:r w:rsidRPr="00F4086F">
        <w:t>Iepirkumu komisijas pr</w:t>
      </w:r>
      <w:r w:rsidR="00022A25" w:rsidRPr="00F4086F">
        <w:t>iekšsēdētāj</w:t>
      </w:r>
      <w:r w:rsidR="00A847F9" w:rsidRPr="00F4086F">
        <w:t>s</w:t>
      </w:r>
      <w:r w:rsidR="00143363" w:rsidRPr="00F4086F">
        <w:t xml:space="preserve">                    </w:t>
      </w:r>
      <w:r w:rsidR="004637DD" w:rsidRPr="00F4086F">
        <w:tab/>
      </w:r>
      <w:r w:rsidR="004637DD" w:rsidRPr="00F4086F">
        <w:tab/>
      </w:r>
      <w:r w:rsidR="00DA6D92" w:rsidRPr="00F4086F">
        <w:t xml:space="preserve">               </w:t>
      </w:r>
      <w:r w:rsidR="00A847F9" w:rsidRPr="00F4086F">
        <w:t>Andris Ruģēns</w:t>
      </w:r>
    </w:p>
    <w:p w:rsidR="00BB1BD1" w:rsidRPr="00F4086F" w:rsidRDefault="00BB1BD1" w:rsidP="00CA4B32">
      <w:pPr>
        <w:spacing w:before="120" w:after="120"/>
        <w:jc w:val="both"/>
      </w:pPr>
    </w:p>
    <w:p w:rsidR="00AF4638" w:rsidRPr="00F4086F" w:rsidRDefault="00FE053C" w:rsidP="00CA4B32">
      <w:pPr>
        <w:spacing w:before="120" w:after="120"/>
        <w:jc w:val="both"/>
      </w:pPr>
      <w:r w:rsidRPr="00F4086F">
        <w:t xml:space="preserve">Sekretārs                                                                  </w:t>
      </w:r>
      <w:r w:rsidR="00022A25" w:rsidRPr="00F4086F">
        <w:tab/>
      </w:r>
      <w:r w:rsidR="00586F85" w:rsidRPr="00F4086F">
        <w:t xml:space="preserve">  </w:t>
      </w:r>
      <w:r w:rsidR="00022A25" w:rsidRPr="00F4086F">
        <w:tab/>
      </w:r>
      <w:r w:rsidR="00CA4B32" w:rsidRPr="00F4086F">
        <w:t>Ieva Šakena</w:t>
      </w:r>
    </w:p>
    <w:sectPr w:rsidR="00AF4638" w:rsidRPr="00F4086F" w:rsidSect="00BB1BD1">
      <w:footerReference w:type="even" r:id="rId16"/>
      <w:footerReference w:type="default" r:id="rId17"/>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2A" w:rsidRDefault="00F9242A">
      <w:r>
        <w:separator/>
      </w:r>
    </w:p>
  </w:endnote>
  <w:endnote w:type="continuationSeparator" w:id="0">
    <w:p w:rsidR="00F9242A" w:rsidRDefault="00F9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EE" w:rsidRDefault="00AB68EE" w:rsidP="00133A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68EE" w:rsidRDefault="00AB6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8EE" w:rsidRPr="00BB1BD1" w:rsidRDefault="00AB68EE" w:rsidP="00133A05">
    <w:pPr>
      <w:pStyle w:val="Footer"/>
      <w:framePr w:wrap="around" w:vAnchor="text" w:hAnchor="margin" w:xAlign="center" w:y="1"/>
      <w:rPr>
        <w:rStyle w:val="PageNumber"/>
        <w:sz w:val="20"/>
      </w:rPr>
    </w:pPr>
    <w:r w:rsidRPr="00BB1BD1">
      <w:rPr>
        <w:rStyle w:val="PageNumber"/>
        <w:sz w:val="20"/>
      </w:rPr>
      <w:fldChar w:fldCharType="begin"/>
    </w:r>
    <w:r w:rsidRPr="00BB1BD1">
      <w:rPr>
        <w:rStyle w:val="PageNumber"/>
        <w:sz w:val="20"/>
      </w:rPr>
      <w:instrText xml:space="preserve">PAGE  </w:instrText>
    </w:r>
    <w:r w:rsidRPr="00BB1BD1">
      <w:rPr>
        <w:rStyle w:val="PageNumber"/>
        <w:sz w:val="20"/>
      </w:rPr>
      <w:fldChar w:fldCharType="separate"/>
    </w:r>
    <w:r w:rsidR="00753292">
      <w:rPr>
        <w:rStyle w:val="PageNumber"/>
        <w:noProof/>
        <w:sz w:val="20"/>
      </w:rPr>
      <w:t>1</w:t>
    </w:r>
    <w:r w:rsidRPr="00BB1BD1">
      <w:rPr>
        <w:rStyle w:val="PageNumber"/>
        <w:sz w:val="20"/>
      </w:rPr>
      <w:fldChar w:fldCharType="end"/>
    </w:r>
  </w:p>
  <w:p w:rsidR="00AB68EE" w:rsidRDefault="00AB6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2A" w:rsidRDefault="00F9242A">
      <w:r>
        <w:separator/>
      </w:r>
    </w:p>
  </w:footnote>
  <w:footnote w:type="continuationSeparator" w:id="0">
    <w:p w:rsidR="00F9242A" w:rsidRDefault="00F9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6D14"/>
    <w:multiLevelType w:val="hybridMultilevel"/>
    <w:tmpl w:val="F404D7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6FE2AE5"/>
    <w:multiLevelType w:val="hybridMultilevel"/>
    <w:tmpl w:val="36908C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F37266"/>
    <w:multiLevelType w:val="hybridMultilevel"/>
    <w:tmpl w:val="E110E710"/>
    <w:lvl w:ilvl="0" w:tplc="028615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4A4C05"/>
    <w:multiLevelType w:val="hybridMultilevel"/>
    <w:tmpl w:val="BE9C0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0930A13"/>
    <w:multiLevelType w:val="hybridMultilevel"/>
    <w:tmpl w:val="A530C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70A5A90"/>
    <w:multiLevelType w:val="hybridMultilevel"/>
    <w:tmpl w:val="76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EE"/>
    <w:rsid w:val="000005CE"/>
    <w:rsid w:val="00012A9D"/>
    <w:rsid w:val="0001373A"/>
    <w:rsid w:val="00022A25"/>
    <w:rsid w:val="00033565"/>
    <w:rsid w:val="000477AC"/>
    <w:rsid w:val="00054DBA"/>
    <w:rsid w:val="000820C6"/>
    <w:rsid w:val="000850DE"/>
    <w:rsid w:val="00086A06"/>
    <w:rsid w:val="000A5B22"/>
    <w:rsid w:val="000B74B1"/>
    <w:rsid w:val="000C6E25"/>
    <w:rsid w:val="000D74F0"/>
    <w:rsid w:val="000E2CD3"/>
    <w:rsid w:val="000F14A7"/>
    <w:rsid w:val="00117E8D"/>
    <w:rsid w:val="00130F70"/>
    <w:rsid w:val="00132899"/>
    <w:rsid w:val="00132F6A"/>
    <w:rsid w:val="00133A05"/>
    <w:rsid w:val="001407DB"/>
    <w:rsid w:val="00143363"/>
    <w:rsid w:val="001441E5"/>
    <w:rsid w:val="001638F5"/>
    <w:rsid w:val="00182E6C"/>
    <w:rsid w:val="00191A90"/>
    <w:rsid w:val="001926DC"/>
    <w:rsid w:val="001C22F1"/>
    <w:rsid w:val="001E0F9C"/>
    <w:rsid w:val="001E30B6"/>
    <w:rsid w:val="001E6374"/>
    <w:rsid w:val="001F00EB"/>
    <w:rsid w:val="001F0BCD"/>
    <w:rsid w:val="002047D5"/>
    <w:rsid w:val="00205D98"/>
    <w:rsid w:val="00211D5A"/>
    <w:rsid w:val="00223ED9"/>
    <w:rsid w:val="0022776A"/>
    <w:rsid w:val="002419DB"/>
    <w:rsid w:val="00242FDB"/>
    <w:rsid w:val="00257D23"/>
    <w:rsid w:val="0026093D"/>
    <w:rsid w:val="00276907"/>
    <w:rsid w:val="00297F10"/>
    <w:rsid w:val="002A1DD1"/>
    <w:rsid w:val="002A438A"/>
    <w:rsid w:val="002B7E08"/>
    <w:rsid w:val="002C6AD0"/>
    <w:rsid w:val="002D2637"/>
    <w:rsid w:val="002E45C9"/>
    <w:rsid w:val="002E52EB"/>
    <w:rsid w:val="002F3C09"/>
    <w:rsid w:val="003012E6"/>
    <w:rsid w:val="00303246"/>
    <w:rsid w:val="003035B4"/>
    <w:rsid w:val="00312077"/>
    <w:rsid w:val="00325D1D"/>
    <w:rsid w:val="003266DF"/>
    <w:rsid w:val="00336B6C"/>
    <w:rsid w:val="00352A8C"/>
    <w:rsid w:val="00356C1D"/>
    <w:rsid w:val="00375973"/>
    <w:rsid w:val="00385322"/>
    <w:rsid w:val="003879DD"/>
    <w:rsid w:val="003A1BFE"/>
    <w:rsid w:val="003B364C"/>
    <w:rsid w:val="003B4215"/>
    <w:rsid w:val="003C760D"/>
    <w:rsid w:val="003D4AFE"/>
    <w:rsid w:val="003D6AAB"/>
    <w:rsid w:val="003F2FE3"/>
    <w:rsid w:val="003F5ADA"/>
    <w:rsid w:val="00402A9C"/>
    <w:rsid w:val="0040669C"/>
    <w:rsid w:val="00407F99"/>
    <w:rsid w:val="00415206"/>
    <w:rsid w:val="00425A81"/>
    <w:rsid w:val="00426F3E"/>
    <w:rsid w:val="004409C4"/>
    <w:rsid w:val="00441C73"/>
    <w:rsid w:val="00446FEC"/>
    <w:rsid w:val="00453CA5"/>
    <w:rsid w:val="0045449D"/>
    <w:rsid w:val="004603B5"/>
    <w:rsid w:val="0046280D"/>
    <w:rsid w:val="004637DD"/>
    <w:rsid w:val="0049566E"/>
    <w:rsid w:val="00497E20"/>
    <w:rsid w:val="004A28A9"/>
    <w:rsid w:val="004A4A17"/>
    <w:rsid w:val="004B60CC"/>
    <w:rsid w:val="004B6F62"/>
    <w:rsid w:val="004D20C6"/>
    <w:rsid w:val="004D2958"/>
    <w:rsid w:val="004D3F1B"/>
    <w:rsid w:val="004D7639"/>
    <w:rsid w:val="004E4ECA"/>
    <w:rsid w:val="005003BF"/>
    <w:rsid w:val="00506AC2"/>
    <w:rsid w:val="005313A2"/>
    <w:rsid w:val="00534420"/>
    <w:rsid w:val="005405FE"/>
    <w:rsid w:val="0054176E"/>
    <w:rsid w:val="0054499F"/>
    <w:rsid w:val="00564C9C"/>
    <w:rsid w:val="00575A6B"/>
    <w:rsid w:val="00586F85"/>
    <w:rsid w:val="005930BD"/>
    <w:rsid w:val="00597B48"/>
    <w:rsid w:val="005D06C7"/>
    <w:rsid w:val="005D0CFB"/>
    <w:rsid w:val="005D7665"/>
    <w:rsid w:val="005E0C40"/>
    <w:rsid w:val="005E2582"/>
    <w:rsid w:val="005F387F"/>
    <w:rsid w:val="005F6BC4"/>
    <w:rsid w:val="005F70F9"/>
    <w:rsid w:val="00603F8A"/>
    <w:rsid w:val="00630F53"/>
    <w:rsid w:val="00665FFF"/>
    <w:rsid w:val="00677120"/>
    <w:rsid w:val="00687B79"/>
    <w:rsid w:val="006920F6"/>
    <w:rsid w:val="00695A34"/>
    <w:rsid w:val="006B35D0"/>
    <w:rsid w:val="006B4567"/>
    <w:rsid w:val="006B5D95"/>
    <w:rsid w:val="006C0397"/>
    <w:rsid w:val="006C0498"/>
    <w:rsid w:val="006C4C6A"/>
    <w:rsid w:val="006D2C60"/>
    <w:rsid w:val="00712CE0"/>
    <w:rsid w:val="00720B28"/>
    <w:rsid w:val="00722EEA"/>
    <w:rsid w:val="00724607"/>
    <w:rsid w:val="00731EDC"/>
    <w:rsid w:val="00745702"/>
    <w:rsid w:val="00750E81"/>
    <w:rsid w:val="00750FF3"/>
    <w:rsid w:val="00753292"/>
    <w:rsid w:val="007643AC"/>
    <w:rsid w:val="007725DA"/>
    <w:rsid w:val="0077618F"/>
    <w:rsid w:val="00777CC5"/>
    <w:rsid w:val="007820EE"/>
    <w:rsid w:val="007921DC"/>
    <w:rsid w:val="00797453"/>
    <w:rsid w:val="007A20A4"/>
    <w:rsid w:val="007A5A1C"/>
    <w:rsid w:val="007B0F3E"/>
    <w:rsid w:val="007B2525"/>
    <w:rsid w:val="007C7C56"/>
    <w:rsid w:val="007D3DB2"/>
    <w:rsid w:val="007D5136"/>
    <w:rsid w:val="007D579D"/>
    <w:rsid w:val="007E1D6D"/>
    <w:rsid w:val="007F0698"/>
    <w:rsid w:val="007F7F5F"/>
    <w:rsid w:val="00801A09"/>
    <w:rsid w:val="00805A82"/>
    <w:rsid w:val="00805D0E"/>
    <w:rsid w:val="00812F4A"/>
    <w:rsid w:val="00813AC0"/>
    <w:rsid w:val="00822AF9"/>
    <w:rsid w:val="00822FD2"/>
    <w:rsid w:val="00835684"/>
    <w:rsid w:val="00867D13"/>
    <w:rsid w:val="00884FB1"/>
    <w:rsid w:val="008855AB"/>
    <w:rsid w:val="00887B05"/>
    <w:rsid w:val="008966E3"/>
    <w:rsid w:val="008A5B8A"/>
    <w:rsid w:val="008B4267"/>
    <w:rsid w:val="008C766C"/>
    <w:rsid w:val="008D2D25"/>
    <w:rsid w:val="008D76D5"/>
    <w:rsid w:val="008F124A"/>
    <w:rsid w:val="008F2D03"/>
    <w:rsid w:val="008F3206"/>
    <w:rsid w:val="008F3889"/>
    <w:rsid w:val="0090690C"/>
    <w:rsid w:val="009211AD"/>
    <w:rsid w:val="009231DB"/>
    <w:rsid w:val="00936CF0"/>
    <w:rsid w:val="009433D9"/>
    <w:rsid w:val="00946D83"/>
    <w:rsid w:val="009479E0"/>
    <w:rsid w:val="009506ED"/>
    <w:rsid w:val="00951A90"/>
    <w:rsid w:val="00956F2A"/>
    <w:rsid w:val="00957071"/>
    <w:rsid w:val="0097249A"/>
    <w:rsid w:val="00975F73"/>
    <w:rsid w:val="00976D8F"/>
    <w:rsid w:val="009836D5"/>
    <w:rsid w:val="00984396"/>
    <w:rsid w:val="009845E5"/>
    <w:rsid w:val="00992C26"/>
    <w:rsid w:val="009B2F7C"/>
    <w:rsid w:val="009B51D0"/>
    <w:rsid w:val="009B5E13"/>
    <w:rsid w:val="009C3E9D"/>
    <w:rsid w:val="009C5D27"/>
    <w:rsid w:val="009C7E14"/>
    <w:rsid w:val="009D57F7"/>
    <w:rsid w:val="009F7A72"/>
    <w:rsid w:val="00A07E52"/>
    <w:rsid w:val="00A47E00"/>
    <w:rsid w:val="00A52A24"/>
    <w:rsid w:val="00A554AD"/>
    <w:rsid w:val="00A57D66"/>
    <w:rsid w:val="00A61121"/>
    <w:rsid w:val="00A63CBE"/>
    <w:rsid w:val="00A64BA3"/>
    <w:rsid w:val="00A72780"/>
    <w:rsid w:val="00A76DE7"/>
    <w:rsid w:val="00A847F9"/>
    <w:rsid w:val="00A87167"/>
    <w:rsid w:val="00A91862"/>
    <w:rsid w:val="00A91F44"/>
    <w:rsid w:val="00A93322"/>
    <w:rsid w:val="00AA68E3"/>
    <w:rsid w:val="00AB68EE"/>
    <w:rsid w:val="00AB7AD8"/>
    <w:rsid w:val="00AC1799"/>
    <w:rsid w:val="00AC58B1"/>
    <w:rsid w:val="00AC695F"/>
    <w:rsid w:val="00AD459E"/>
    <w:rsid w:val="00AE71B9"/>
    <w:rsid w:val="00AF4638"/>
    <w:rsid w:val="00B01E91"/>
    <w:rsid w:val="00B102E8"/>
    <w:rsid w:val="00B15BC5"/>
    <w:rsid w:val="00B34EB5"/>
    <w:rsid w:val="00B37606"/>
    <w:rsid w:val="00B6795D"/>
    <w:rsid w:val="00B708CC"/>
    <w:rsid w:val="00B7435C"/>
    <w:rsid w:val="00B9252C"/>
    <w:rsid w:val="00B96D55"/>
    <w:rsid w:val="00BA00CF"/>
    <w:rsid w:val="00BA2124"/>
    <w:rsid w:val="00BB1BD1"/>
    <w:rsid w:val="00BB3A8B"/>
    <w:rsid w:val="00BB4F20"/>
    <w:rsid w:val="00BC6257"/>
    <w:rsid w:val="00BE3950"/>
    <w:rsid w:val="00BE4540"/>
    <w:rsid w:val="00BE5A85"/>
    <w:rsid w:val="00BF0205"/>
    <w:rsid w:val="00BF245A"/>
    <w:rsid w:val="00C04007"/>
    <w:rsid w:val="00C14AF8"/>
    <w:rsid w:val="00C22A8D"/>
    <w:rsid w:val="00C23C9F"/>
    <w:rsid w:val="00C310BE"/>
    <w:rsid w:val="00C34850"/>
    <w:rsid w:val="00C36AD2"/>
    <w:rsid w:val="00C57110"/>
    <w:rsid w:val="00C65ACF"/>
    <w:rsid w:val="00C66669"/>
    <w:rsid w:val="00C67D77"/>
    <w:rsid w:val="00C73E80"/>
    <w:rsid w:val="00C9577E"/>
    <w:rsid w:val="00CA4B32"/>
    <w:rsid w:val="00CB0544"/>
    <w:rsid w:val="00CB14FC"/>
    <w:rsid w:val="00CD4F34"/>
    <w:rsid w:val="00CF2C04"/>
    <w:rsid w:val="00D13748"/>
    <w:rsid w:val="00D1421B"/>
    <w:rsid w:val="00D235E0"/>
    <w:rsid w:val="00D238C2"/>
    <w:rsid w:val="00D36D9F"/>
    <w:rsid w:val="00D6094C"/>
    <w:rsid w:val="00D74547"/>
    <w:rsid w:val="00D935B4"/>
    <w:rsid w:val="00DA10D4"/>
    <w:rsid w:val="00DA5986"/>
    <w:rsid w:val="00DA6D92"/>
    <w:rsid w:val="00DA7C86"/>
    <w:rsid w:val="00DC328E"/>
    <w:rsid w:val="00DC3B99"/>
    <w:rsid w:val="00DD52BE"/>
    <w:rsid w:val="00DE48F0"/>
    <w:rsid w:val="00DE5215"/>
    <w:rsid w:val="00DE6DB2"/>
    <w:rsid w:val="00DF25C9"/>
    <w:rsid w:val="00DF5C48"/>
    <w:rsid w:val="00E01D54"/>
    <w:rsid w:val="00E10D56"/>
    <w:rsid w:val="00E111F6"/>
    <w:rsid w:val="00E11CEC"/>
    <w:rsid w:val="00E12959"/>
    <w:rsid w:val="00E1661E"/>
    <w:rsid w:val="00E16D96"/>
    <w:rsid w:val="00E17300"/>
    <w:rsid w:val="00E23FD4"/>
    <w:rsid w:val="00E250F4"/>
    <w:rsid w:val="00E37664"/>
    <w:rsid w:val="00E37D51"/>
    <w:rsid w:val="00E41FA3"/>
    <w:rsid w:val="00E47254"/>
    <w:rsid w:val="00E509D8"/>
    <w:rsid w:val="00E518A8"/>
    <w:rsid w:val="00E94275"/>
    <w:rsid w:val="00E95DC3"/>
    <w:rsid w:val="00EA03C3"/>
    <w:rsid w:val="00EB209F"/>
    <w:rsid w:val="00EB60F8"/>
    <w:rsid w:val="00EC010D"/>
    <w:rsid w:val="00EC1500"/>
    <w:rsid w:val="00EC3A93"/>
    <w:rsid w:val="00ED290A"/>
    <w:rsid w:val="00EE22AE"/>
    <w:rsid w:val="00EF1038"/>
    <w:rsid w:val="00EF54B5"/>
    <w:rsid w:val="00EF68F9"/>
    <w:rsid w:val="00EF69AB"/>
    <w:rsid w:val="00F25D98"/>
    <w:rsid w:val="00F4086F"/>
    <w:rsid w:val="00F71271"/>
    <w:rsid w:val="00F77A1F"/>
    <w:rsid w:val="00F77DCE"/>
    <w:rsid w:val="00F86050"/>
    <w:rsid w:val="00F8629F"/>
    <w:rsid w:val="00F91057"/>
    <w:rsid w:val="00F9242A"/>
    <w:rsid w:val="00F97E6C"/>
    <w:rsid w:val="00FB027C"/>
    <w:rsid w:val="00FB2045"/>
    <w:rsid w:val="00FB49F9"/>
    <w:rsid w:val="00FB5ED8"/>
    <w:rsid w:val="00FB7C8D"/>
    <w:rsid w:val="00FD23D0"/>
    <w:rsid w:val="00FE053C"/>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A25"/>
    <w:rPr>
      <w:sz w:val="24"/>
      <w:szCs w:val="24"/>
      <w:lang w:val="lv-LV" w:eastAsia="lv-LV"/>
    </w:rPr>
  </w:style>
  <w:style w:type="paragraph" w:styleId="Heading1">
    <w:name w:val="heading 1"/>
    <w:basedOn w:val="Normal"/>
    <w:next w:val="Normal"/>
    <w:link w:val="Heading1Char"/>
    <w:qFormat/>
    <w:rsid w:val="00AF4638"/>
    <w:pPr>
      <w:keepNext/>
      <w:jc w:val="both"/>
      <w:outlineLvl w:val="0"/>
    </w:pPr>
    <w:rPr>
      <w:rFonts w:ascii="Arial" w:hAnsi="Arial" w:cs="Arial"/>
      <w:b/>
      <w:bCs/>
      <w:lang w:eastAsia="en-GB"/>
    </w:rPr>
  </w:style>
  <w:style w:type="paragraph" w:styleId="Heading3">
    <w:name w:val="heading 3"/>
    <w:basedOn w:val="Normal"/>
    <w:next w:val="Normal"/>
    <w:qFormat/>
    <w:rsid w:val="003B42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AF4638"/>
    <w:rPr>
      <w:rFonts w:ascii="Arial" w:hAnsi="Arial" w:cs="Arial"/>
      <w:b/>
      <w:bCs/>
      <w:sz w:val="24"/>
      <w:szCs w:val="24"/>
      <w:lang w:val="lv-LV" w:eastAsia="en-GB" w:bidi="ar-SA"/>
    </w:rPr>
  </w:style>
  <w:style w:type="paragraph" w:styleId="Footer">
    <w:name w:val="footer"/>
    <w:basedOn w:val="Normal"/>
    <w:link w:val="FooterChar"/>
    <w:rsid w:val="00425A81"/>
    <w:pPr>
      <w:tabs>
        <w:tab w:val="center" w:pos="4153"/>
        <w:tab w:val="right" w:pos="8306"/>
      </w:tabs>
    </w:pPr>
    <w:rPr>
      <w:lang w:eastAsia="en-GB"/>
    </w:rPr>
  </w:style>
  <w:style w:type="character" w:customStyle="1" w:styleId="FooterChar">
    <w:name w:val="Footer Char"/>
    <w:link w:val="Footer"/>
    <w:locked/>
    <w:rsid w:val="00425A81"/>
    <w:rPr>
      <w:sz w:val="24"/>
      <w:szCs w:val="24"/>
      <w:lang w:val="lv-LV" w:eastAsia="en-GB" w:bidi="ar-SA"/>
    </w:rPr>
  </w:style>
  <w:style w:type="character" w:styleId="PageNumber">
    <w:name w:val="page number"/>
    <w:basedOn w:val="DefaultParagraphFont"/>
    <w:rsid w:val="00441C73"/>
  </w:style>
  <w:style w:type="paragraph" w:styleId="BodyText">
    <w:name w:val="Body Text"/>
    <w:aliases w:val="Body Text Char1 Char,Body Text Char Char Char,Body Text Char1 Char1 Char Char,Body Text Char Char Char1 Char Char,Body Text Char Char1 Char,Body Text Char2 Char,Body Text Char1 Char Char Char,Body Text Char Char Char Char Char"/>
    <w:basedOn w:val="Normal"/>
    <w:link w:val="BodyTextChar"/>
    <w:rsid w:val="003266DF"/>
    <w:pPr>
      <w:spacing w:after="290" w:line="290" w:lineRule="atLeast"/>
      <w:jc w:val="both"/>
    </w:pPr>
    <w:rPr>
      <w:rFonts w:ascii="Arial" w:eastAsia="Calibri" w:hAnsi="Arial" w:cs="Arial"/>
      <w:lang w:val="en-GB" w:eastAsia="en-US"/>
    </w:rPr>
  </w:style>
  <w:style w:type="character" w:customStyle="1" w:styleId="BodyTextChar">
    <w:name w:val="Body Text Char"/>
    <w:aliases w:val="Body Text Char1 Char Char,Body Text Char Char Char Char,Body Text Char1 Char1 Char Char Char,Body Text Char Char Char1 Char Char Char,Body Text Char Char1 Char Char,Body Text Char2 Char Char,Body Text Char1 Char Char Char Char"/>
    <w:link w:val="BodyText"/>
    <w:locked/>
    <w:rsid w:val="003266DF"/>
    <w:rPr>
      <w:rFonts w:ascii="Arial" w:eastAsia="Calibri" w:hAnsi="Arial" w:cs="Arial"/>
      <w:sz w:val="24"/>
      <w:szCs w:val="24"/>
      <w:lang w:val="en-GB" w:eastAsia="en-US" w:bidi="ar-SA"/>
    </w:rPr>
  </w:style>
  <w:style w:type="paragraph" w:customStyle="1" w:styleId="A-pamattekstsL2">
    <w:name w:val="A-pamatteksts L2"/>
    <w:basedOn w:val="Normal"/>
    <w:rsid w:val="003B4215"/>
    <w:pPr>
      <w:tabs>
        <w:tab w:val="left" w:pos="1418"/>
      </w:tabs>
      <w:spacing w:after="120"/>
      <w:ind w:left="1418" w:hanging="851"/>
      <w:jc w:val="both"/>
    </w:pPr>
    <w:rPr>
      <w:rFonts w:eastAsia="Calibri"/>
    </w:rPr>
  </w:style>
  <w:style w:type="paragraph" w:styleId="NormalWeb">
    <w:name w:val="Normal (Web)"/>
    <w:basedOn w:val="Normal"/>
    <w:rsid w:val="003B4215"/>
    <w:pPr>
      <w:spacing w:before="33" w:after="268"/>
    </w:pPr>
    <w:rPr>
      <w:rFonts w:eastAsia="Calibri"/>
      <w:sz w:val="23"/>
      <w:szCs w:val="23"/>
    </w:rPr>
  </w:style>
  <w:style w:type="paragraph" w:styleId="Header">
    <w:name w:val="header"/>
    <w:basedOn w:val="Normal"/>
    <w:rsid w:val="00133A05"/>
    <w:pPr>
      <w:tabs>
        <w:tab w:val="center" w:pos="4153"/>
        <w:tab w:val="right" w:pos="8306"/>
      </w:tabs>
    </w:pPr>
  </w:style>
  <w:style w:type="paragraph" w:styleId="BalloonText">
    <w:name w:val="Balloon Text"/>
    <w:basedOn w:val="Normal"/>
    <w:semiHidden/>
    <w:rsid w:val="008B4267"/>
    <w:rPr>
      <w:rFonts w:ascii="Tahoma" w:hAnsi="Tahoma" w:cs="Tahoma"/>
      <w:sz w:val="16"/>
      <w:szCs w:val="16"/>
    </w:rPr>
  </w:style>
  <w:style w:type="paragraph" w:styleId="ListParagraph">
    <w:name w:val="List Paragraph"/>
    <w:aliases w:val="Virsraksti,Syle 1,Strip,H&amp;P List Paragraph,2"/>
    <w:basedOn w:val="Normal"/>
    <w:link w:val="ListParagraphChar"/>
    <w:uiPriority w:val="34"/>
    <w:qFormat/>
    <w:rsid w:val="00CA4B32"/>
    <w:pPr>
      <w:suppressAutoHyphens/>
      <w:ind w:left="720"/>
    </w:pPr>
    <w:rPr>
      <w:lang w:val="en-GB" w:eastAsia="ar-SA"/>
    </w:rPr>
  </w:style>
  <w:style w:type="paragraph" w:styleId="NoSpacing">
    <w:name w:val="No Spacing"/>
    <w:uiPriority w:val="1"/>
    <w:qFormat/>
    <w:rsid w:val="009F7A72"/>
    <w:rPr>
      <w:rFonts w:ascii="Calibri" w:eastAsia="Calibri" w:hAnsi="Calibri"/>
      <w:sz w:val="22"/>
      <w:szCs w:val="22"/>
      <w:lang w:val="lv-LV" w:eastAsia="en-US"/>
    </w:rPr>
  </w:style>
  <w:style w:type="paragraph" w:styleId="HTMLPreformatted">
    <w:name w:val="HTML Preformatted"/>
    <w:basedOn w:val="Normal"/>
    <w:link w:val="HTMLPreformattedChar"/>
    <w:uiPriority w:val="99"/>
    <w:unhideWhenUsed/>
    <w:rsid w:val="008F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F3889"/>
    <w:rPr>
      <w:rFonts w:ascii="Courier New" w:hAnsi="Courier New" w:cs="Courier New"/>
    </w:rPr>
  </w:style>
  <w:style w:type="character" w:customStyle="1" w:styleId="fontsize2">
    <w:name w:val="fontsize2"/>
    <w:rsid w:val="00CB0544"/>
  </w:style>
  <w:style w:type="table" w:styleId="TableGrid">
    <w:name w:val="Table Grid"/>
    <w:basedOn w:val="TableNormal"/>
    <w:rsid w:val="00B70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Virsraksti Char,Syle 1 Char,Strip Char,H&amp;P List Paragraph Char,2 Char"/>
    <w:link w:val="ListParagraph"/>
    <w:uiPriority w:val="34"/>
    <w:qFormat/>
    <w:locked/>
    <w:rsid w:val="00C22A8D"/>
    <w:rPr>
      <w:sz w:val="24"/>
      <w:szCs w:val="24"/>
      <w:lang w:val="en-GB" w:eastAsia="ar-SA"/>
    </w:rPr>
  </w:style>
  <w:style w:type="character" w:styleId="Hyperlink">
    <w:name w:val="Hyperlink"/>
    <w:rsid w:val="00C22A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A25"/>
    <w:rPr>
      <w:sz w:val="24"/>
      <w:szCs w:val="24"/>
      <w:lang w:val="lv-LV" w:eastAsia="lv-LV"/>
    </w:rPr>
  </w:style>
  <w:style w:type="paragraph" w:styleId="Heading1">
    <w:name w:val="heading 1"/>
    <w:basedOn w:val="Normal"/>
    <w:next w:val="Normal"/>
    <w:link w:val="Heading1Char"/>
    <w:qFormat/>
    <w:rsid w:val="00AF4638"/>
    <w:pPr>
      <w:keepNext/>
      <w:jc w:val="both"/>
      <w:outlineLvl w:val="0"/>
    </w:pPr>
    <w:rPr>
      <w:rFonts w:ascii="Arial" w:hAnsi="Arial" w:cs="Arial"/>
      <w:b/>
      <w:bCs/>
      <w:lang w:eastAsia="en-GB"/>
    </w:rPr>
  </w:style>
  <w:style w:type="paragraph" w:styleId="Heading3">
    <w:name w:val="heading 3"/>
    <w:basedOn w:val="Normal"/>
    <w:next w:val="Normal"/>
    <w:qFormat/>
    <w:rsid w:val="003B42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AF4638"/>
    <w:rPr>
      <w:rFonts w:ascii="Arial" w:hAnsi="Arial" w:cs="Arial"/>
      <w:b/>
      <w:bCs/>
      <w:sz w:val="24"/>
      <w:szCs w:val="24"/>
      <w:lang w:val="lv-LV" w:eastAsia="en-GB" w:bidi="ar-SA"/>
    </w:rPr>
  </w:style>
  <w:style w:type="paragraph" w:styleId="Footer">
    <w:name w:val="footer"/>
    <w:basedOn w:val="Normal"/>
    <w:link w:val="FooterChar"/>
    <w:rsid w:val="00425A81"/>
    <w:pPr>
      <w:tabs>
        <w:tab w:val="center" w:pos="4153"/>
        <w:tab w:val="right" w:pos="8306"/>
      </w:tabs>
    </w:pPr>
    <w:rPr>
      <w:lang w:eastAsia="en-GB"/>
    </w:rPr>
  </w:style>
  <w:style w:type="character" w:customStyle="1" w:styleId="FooterChar">
    <w:name w:val="Footer Char"/>
    <w:link w:val="Footer"/>
    <w:locked/>
    <w:rsid w:val="00425A81"/>
    <w:rPr>
      <w:sz w:val="24"/>
      <w:szCs w:val="24"/>
      <w:lang w:val="lv-LV" w:eastAsia="en-GB" w:bidi="ar-SA"/>
    </w:rPr>
  </w:style>
  <w:style w:type="character" w:styleId="PageNumber">
    <w:name w:val="page number"/>
    <w:basedOn w:val="DefaultParagraphFont"/>
    <w:rsid w:val="00441C73"/>
  </w:style>
  <w:style w:type="paragraph" w:styleId="BodyText">
    <w:name w:val="Body Text"/>
    <w:aliases w:val="Body Text Char1 Char,Body Text Char Char Char,Body Text Char1 Char1 Char Char,Body Text Char Char Char1 Char Char,Body Text Char Char1 Char,Body Text Char2 Char,Body Text Char1 Char Char Char,Body Text Char Char Char Char Char"/>
    <w:basedOn w:val="Normal"/>
    <w:link w:val="BodyTextChar"/>
    <w:rsid w:val="003266DF"/>
    <w:pPr>
      <w:spacing w:after="290" w:line="290" w:lineRule="atLeast"/>
      <w:jc w:val="both"/>
    </w:pPr>
    <w:rPr>
      <w:rFonts w:ascii="Arial" w:eastAsia="Calibri" w:hAnsi="Arial" w:cs="Arial"/>
      <w:lang w:val="en-GB" w:eastAsia="en-US"/>
    </w:rPr>
  </w:style>
  <w:style w:type="character" w:customStyle="1" w:styleId="BodyTextChar">
    <w:name w:val="Body Text Char"/>
    <w:aliases w:val="Body Text Char1 Char Char,Body Text Char Char Char Char,Body Text Char1 Char1 Char Char Char,Body Text Char Char Char1 Char Char Char,Body Text Char Char1 Char Char,Body Text Char2 Char Char,Body Text Char1 Char Char Char Char"/>
    <w:link w:val="BodyText"/>
    <w:locked/>
    <w:rsid w:val="003266DF"/>
    <w:rPr>
      <w:rFonts w:ascii="Arial" w:eastAsia="Calibri" w:hAnsi="Arial" w:cs="Arial"/>
      <w:sz w:val="24"/>
      <w:szCs w:val="24"/>
      <w:lang w:val="en-GB" w:eastAsia="en-US" w:bidi="ar-SA"/>
    </w:rPr>
  </w:style>
  <w:style w:type="paragraph" w:customStyle="1" w:styleId="A-pamattekstsL2">
    <w:name w:val="A-pamatteksts L2"/>
    <w:basedOn w:val="Normal"/>
    <w:rsid w:val="003B4215"/>
    <w:pPr>
      <w:tabs>
        <w:tab w:val="left" w:pos="1418"/>
      </w:tabs>
      <w:spacing w:after="120"/>
      <w:ind w:left="1418" w:hanging="851"/>
      <w:jc w:val="both"/>
    </w:pPr>
    <w:rPr>
      <w:rFonts w:eastAsia="Calibri"/>
    </w:rPr>
  </w:style>
  <w:style w:type="paragraph" w:styleId="NormalWeb">
    <w:name w:val="Normal (Web)"/>
    <w:basedOn w:val="Normal"/>
    <w:rsid w:val="003B4215"/>
    <w:pPr>
      <w:spacing w:before="33" w:after="268"/>
    </w:pPr>
    <w:rPr>
      <w:rFonts w:eastAsia="Calibri"/>
      <w:sz w:val="23"/>
      <w:szCs w:val="23"/>
    </w:rPr>
  </w:style>
  <w:style w:type="paragraph" w:styleId="Header">
    <w:name w:val="header"/>
    <w:basedOn w:val="Normal"/>
    <w:rsid w:val="00133A05"/>
    <w:pPr>
      <w:tabs>
        <w:tab w:val="center" w:pos="4153"/>
        <w:tab w:val="right" w:pos="8306"/>
      </w:tabs>
    </w:pPr>
  </w:style>
  <w:style w:type="paragraph" w:styleId="BalloonText">
    <w:name w:val="Balloon Text"/>
    <w:basedOn w:val="Normal"/>
    <w:semiHidden/>
    <w:rsid w:val="008B4267"/>
    <w:rPr>
      <w:rFonts w:ascii="Tahoma" w:hAnsi="Tahoma" w:cs="Tahoma"/>
      <w:sz w:val="16"/>
      <w:szCs w:val="16"/>
    </w:rPr>
  </w:style>
  <w:style w:type="paragraph" w:styleId="ListParagraph">
    <w:name w:val="List Paragraph"/>
    <w:aliases w:val="Virsraksti,Syle 1,Strip,H&amp;P List Paragraph,2"/>
    <w:basedOn w:val="Normal"/>
    <w:link w:val="ListParagraphChar"/>
    <w:uiPriority w:val="34"/>
    <w:qFormat/>
    <w:rsid w:val="00CA4B32"/>
    <w:pPr>
      <w:suppressAutoHyphens/>
      <w:ind w:left="720"/>
    </w:pPr>
    <w:rPr>
      <w:lang w:val="en-GB" w:eastAsia="ar-SA"/>
    </w:rPr>
  </w:style>
  <w:style w:type="paragraph" w:styleId="NoSpacing">
    <w:name w:val="No Spacing"/>
    <w:uiPriority w:val="1"/>
    <w:qFormat/>
    <w:rsid w:val="009F7A72"/>
    <w:rPr>
      <w:rFonts w:ascii="Calibri" w:eastAsia="Calibri" w:hAnsi="Calibri"/>
      <w:sz w:val="22"/>
      <w:szCs w:val="22"/>
      <w:lang w:val="lv-LV" w:eastAsia="en-US"/>
    </w:rPr>
  </w:style>
  <w:style w:type="paragraph" w:styleId="HTMLPreformatted">
    <w:name w:val="HTML Preformatted"/>
    <w:basedOn w:val="Normal"/>
    <w:link w:val="HTMLPreformattedChar"/>
    <w:uiPriority w:val="99"/>
    <w:unhideWhenUsed/>
    <w:rsid w:val="008F3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F3889"/>
    <w:rPr>
      <w:rFonts w:ascii="Courier New" w:hAnsi="Courier New" w:cs="Courier New"/>
    </w:rPr>
  </w:style>
  <w:style w:type="character" w:customStyle="1" w:styleId="fontsize2">
    <w:name w:val="fontsize2"/>
    <w:rsid w:val="00CB0544"/>
  </w:style>
  <w:style w:type="table" w:styleId="TableGrid">
    <w:name w:val="Table Grid"/>
    <w:basedOn w:val="TableNormal"/>
    <w:rsid w:val="00B70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Virsraksti Char,Syle 1 Char,Strip Char,H&amp;P List Paragraph Char,2 Char"/>
    <w:link w:val="ListParagraph"/>
    <w:uiPriority w:val="34"/>
    <w:qFormat/>
    <w:locked/>
    <w:rsid w:val="00C22A8D"/>
    <w:rPr>
      <w:sz w:val="24"/>
      <w:szCs w:val="24"/>
      <w:lang w:val="en-GB" w:eastAsia="ar-SA"/>
    </w:rPr>
  </w:style>
  <w:style w:type="character" w:styleId="Hyperlink">
    <w:name w:val="Hyperlink"/>
    <w:rsid w:val="00C22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7461">
      <w:bodyDiv w:val="1"/>
      <w:marLeft w:val="0"/>
      <w:marRight w:val="0"/>
      <w:marTop w:val="0"/>
      <w:marBottom w:val="0"/>
      <w:divBdr>
        <w:top w:val="none" w:sz="0" w:space="0" w:color="auto"/>
        <w:left w:val="none" w:sz="0" w:space="0" w:color="auto"/>
        <w:bottom w:val="none" w:sz="0" w:space="0" w:color="auto"/>
        <w:right w:val="none" w:sz="0" w:space="0" w:color="auto"/>
      </w:divBdr>
    </w:div>
    <w:div w:id="10372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nkcijas.k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s.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s.gov.lv/" TargetMode="External"/><Relationship Id="rId5" Type="http://schemas.openxmlformats.org/officeDocument/2006/relationships/settings" Target="settings.xml"/><Relationship Id="rId15" Type="http://schemas.openxmlformats.org/officeDocument/2006/relationships/hyperlink" Target="https://sanctionssearch.ofac.treas.gov/" TargetMode="External"/><Relationship Id="rId10" Type="http://schemas.openxmlformats.org/officeDocument/2006/relationships/hyperlink" Target="https://bis.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r.gov.lv/" TargetMode="External"/><Relationship Id="rId14" Type="http://schemas.openxmlformats.org/officeDocument/2006/relationships/hyperlink" Target="https://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511A-8C0B-4DBC-884C-FC1520E8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2818</Words>
  <Characters>16068</Characters>
  <Application>Microsoft Office Word</Application>
  <DocSecurity>0</DocSecurity>
  <Lines>133</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2010</vt:lpstr>
      <vt:lpstr>2010</vt:lpstr>
    </vt:vector>
  </TitlesOfParts>
  <Company>HP</Company>
  <LinksUpToDate>false</LinksUpToDate>
  <CharactersWithSpaces>18849</CharactersWithSpaces>
  <SharedDoc>false</SharedDoc>
  <HLinks>
    <vt:vector size="42" baseType="variant">
      <vt:variant>
        <vt:i4>3997752</vt:i4>
      </vt:variant>
      <vt:variant>
        <vt:i4>18</vt:i4>
      </vt:variant>
      <vt:variant>
        <vt:i4>0</vt:i4>
      </vt:variant>
      <vt:variant>
        <vt:i4>5</vt:i4>
      </vt:variant>
      <vt:variant>
        <vt:lpwstr>https://sanctionssearch.ofac.treas.gov/</vt:lpwstr>
      </vt:variant>
      <vt:variant>
        <vt:lpwstr/>
      </vt:variant>
      <vt:variant>
        <vt:i4>1966145</vt:i4>
      </vt:variant>
      <vt:variant>
        <vt:i4>15</vt:i4>
      </vt:variant>
      <vt:variant>
        <vt:i4>0</vt:i4>
      </vt:variant>
      <vt:variant>
        <vt:i4>5</vt:i4>
      </vt:variant>
      <vt:variant>
        <vt:lpwstr>https://www.sanctionsmap.eu/</vt:lpwstr>
      </vt:variant>
      <vt:variant>
        <vt:lpwstr>/main</vt:lpwstr>
      </vt:variant>
      <vt:variant>
        <vt:i4>4063292</vt:i4>
      </vt:variant>
      <vt:variant>
        <vt:i4>12</vt:i4>
      </vt:variant>
      <vt:variant>
        <vt:i4>0</vt:i4>
      </vt:variant>
      <vt:variant>
        <vt:i4>5</vt:i4>
      </vt:variant>
      <vt:variant>
        <vt:lpwstr>http://sankcijas.kd.gov.lv/</vt:lpwstr>
      </vt:variant>
      <vt:variant>
        <vt:lpwstr/>
      </vt:variant>
      <vt:variant>
        <vt:i4>6357036</vt:i4>
      </vt:variant>
      <vt:variant>
        <vt:i4>9</vt:i4>
      </vt:variant>
      <vt:variant>
        <vt:i4>0</vt:i4>
      </vt:variant>
      <vt:variant>
        <vt:i4>5</vt:i4>
      </vt:variant>
      <vt:variant>
        <vt:lpwstr>https://bis.gov.lv/</vt:lpwstr>
      </vt:variant>
      <vt:variant>
        <vt:lpwstr/>
      </vt:variant>
      <vt:variant>
        <vt:i4>6357036</vt:i4>
      </vt:variant>
      <vt:variant>
        <vt:i4>6</vt:i4>
      </vt:variant>
      <vt:variant>
        <vt:i4>0</vt:i4>
      </vt:variant>
      <vt:variant>
        <vt:i4>5</vt:i4>
      </vt:variant>
      <vt:variant>
        <vt:lpwstr>https://bis.gov.lv/</vt:lpwstr>
      </vt:variant>
      <vt:variant>
        <vt:lpwstr/>
      </vt:variant>
      <vt:variant>
        <vt:i4>6357036</vt:i4>
      </vt:variant>
      <vt:variant>
        <vt:i4>3</vt:i4>
      </vt:variant>
      <vt:variant>
        <vt:i4>0</vt:i4>
      </vt:variant>
      <vt:variant>
        <vt:i4>5</vt:i4>
      </vt:variant>
      <vt:variant>
        <vt:lpwstr>https://bis.gov.lv/</vt:lpwstr>
      </vt:variant>
      <vt:variant>
        <vt:lpwstr/>
      </vt:variant>
      <vt:variant>
        <vt:i4>4653151</vt:i4>
      </vt:variant>
      <vt:variant>
        <vt:i4>0</vt:i4>
      </vt:variant>
      <vt:variant>
        <vt:i4>0</vt:i4>
      </vt:variant>
      <vt:variant>
        <vt:i4>5</vt:i4>
      </vt:variant>
      <vt:variant>
        <vt:lpwstr>http://www.ur.gov.lv/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creator>andris</dc:creator>
  <cp:lastModifiedBy>aivars</cp:lastModifiedBy>
  <cp:revision>2</cp:revision>
  <cp:lastPrinted>2018-12-13T10:23:00Z</cp:lastPrinted>
  <dcterms:created xsi:type="dcterms:W3CDTF">2019-07-11T11:40:00Z</dcterms:created>
  <dcterms:modified xsi:type="dcterms:W3CDTF">2019-07-11T11:40:00Z</dcterms:modified>
</cp:coreProperties>
</file>